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9468"/>
      </w:tblGrid>
      <w:tr w:rsidR="000B6DE9" w14:paraId="59E645A9" w14:textId="77777777" w:rsidTr="003B5543">
        <w:trPr>
          <w:trHeight w:val="1608"/>
        </w:trPr>
        <w:tc>
          <w:tcPr>
            <w:tcW w:w="9468" w:type="dxa"/>
            <w:tcMar>
              <w:top w:w="34" w:type="dxa"/>
              <w:left w:w="0" w:type="dxa"/>
              <w:bottom w:w="0" w:type="dxa"/>
              <w:right w:w="0" w:type="dxa"/>
            </w:tcMar>
            <w:vAlign w:val="center"/>
          </w:tcPr>
          <w:p w14:paraId="0F8E1C74" w14:textId="43ECC9C9" w:rsidR="000B6DE9" w:rsidRDefault="000B6DE9" w:rsidP="00DA7ECF">
            <w:pPr>
              <w:pStyle w:val="DocHead"/>
            </w:pPr>
            <w:bookmarkStart w:id="0" w:name="coverPageDate"/>
            <w:bookmarkEnd w:id="0"/>
            <w:r>
              <w:t>Constitution of Women in Technology Limited</w:t>
            </w:r>
            <w:r w:rsidR="00775F1E">
              <w:t xml:space="preserve"> ACN [</w:t>
            </w:r>
            <w:r w:rsidR="00775F1E" w:rsidRPr="00775F1E">
              <w:rPr>
                <w:highlight w:val="yellow"/>
              </w:rPr>
              <w:t>#insert</w:t>
            </w:r>
            <w:r w:rsidR="00775F1E">
              <w:t>]</w:t>
            </w:r>
          </w:p>
        </w:tc>
      </w:tr>
    </w:tbl>
    <w:p w14:paraId="720B5515" w14:textId="77777777" w:rsidR="000B6DE9" w:rsidRDefault="000B6DE9" w:rsidP="000B6DE9">
      <w:pPr>
        <w:rPr>
          <w:sz w:val="28"/>
        </w:rPr>
      </w:pPr>
    </w:p>
    <w:p w14:paraId="37CC0E06" w14:textId="77777777" w:rsidR="000B6DE9" w:rsidRDefault="000B6DE9" w:rsidP="000B6DE9">
      <w:pPr>
        <w:rPr>
          <w:sz w:val="28"/>
        </w:rPr>
      </w:pPr>
      <w:r>
        <w:rPr>
          <w:sz w:val="28"/>
        </w:rPr>
        <w:t>A company limited by guarantee</w:t>
      </w:r>
    </w:p>
    <w:p w14:paraId="2A42DEB6" w14:textId="77777777" w:rsidR="000B6DE9" w:rsidRDefault="000B6DE9" w:rsidP="000B6DE9">
      <w:pPr>
        <w:spacing w:before="120"/>
        <w:rPr>
          <w:sz w:val="28"/>
        </w:rPr>
      </w:pPr>
    </w:p>
    <w:p w14:paraId="6266C07C" w14:textId="77777777" w:rsidR="000B6DE9" w:rsidRDefault="000B6DE9" w:rsidP="000B6DE9">
      <w:pPr>
        <w:spacing w:before="120"/>
        <w:rPr>
          <w:sz w:val="28"/>
        </w:rPr>
      </w:pPr>
    </w:p>
    <w:p w14:paraId="1AF3431E" w14:textId="77777777" w:rsidR="000B6DE9" w:rsidRDefault="000B6DE9" w:rsidP="000B6DE9">
      <w:pPr>
        <w:spacing w:before="120"/>
        <w:rPr>
          <w:sz w:val="28"/>
        </w:rPr>
      </w:pPr>
      <w:r>
        <w:rPr>
          <w:sz w:val="28"/>
        </w:rPr>
        <w:t xml:space="preserve">History:  </w:t>
      </w:r>
    </w:p>
    <w:p w14:paraId="0162A939" w14:textId="77777777" w:rsidR="000B6DE9" w:rsidRDefault="000B6DE9" w:rsidP="000B6DE9">
      <w:pPr>
        <w:spacing w:before="120"/>
        <w:rPr>
          <w:sz w:val="28"/>
        </w:rPr>
      </w:pPr>
      <w:r>
        <w:rPr>
          <w:sz w:val="28"/>
        </w:rPr>
        <w:t>Adopted on:         /          /</w:t>
      </w:r>
    </w:p>
    <w:p w14:paraId="4102A295" w14:textId="77777777" w:rsidR="000B6DE9" w:rsidRDefault="000B6DE9" w:rsidP="000B6DE9">
      <w:pPr>
        <w:spacing w:before="120"/>
        <w:rPr>
          <w:sz w:val="28"/>
        </w:rPr>
      </w:pPr>
      <w:r>
        <w:rPr>
          <w:sz w:val="28"/>
        </w:rPr>
        <w:t>Amended:           /          /</w:t>
      </w:r>
    </w:p>
    <w:p w14:paraId="1D2414C9" w14:textId="77777777" w:rsidR="000B6DE9" w:rsidRDefault="000B6DE9" w:rsidP="000B6DE9">
      <w:pPr>
        <w:spacing w:before="120"/>
        <w:rPr>
          <w:sz w:val="28"/>
        </w:rPr>
      </w:pPr>
    </w:p>
    <w:p w14:paraId="0C3E1C1E" w14:textId="77777777" w:rsidR="000B6DE9" w:rsidRDefault="000B6DE9" w:rsidP="000B6DE9">
      <w:pPr>
        <w:spacing w:before="120"/>
        <w:rPr>
          <w:sz w:val="28"/>
        </w:rPr>
      </w:pPr>
    </w:p>
    <w:p w14:paraId="45C96E1C" w14:textId="77777777" w:rsidR="000B6DE9" w:rsidRDefault="000B6DE9" w:rsidP="000B6DE9">
      <w:pPr>
        <w:spacing w:before="120"/>
        <w:rPr>
          <w:sz w:val="28"/>
        </w:rPr>
      </w:pPr>
    </w:p>
    <w:p w14:paraId="5B91FF63" w14:textId="77777777" w:rsidR="000B6DE9" w:rsidRDefault="000B6DE9" w:rsidP="000B6DE9">
      <w:pPr>
        <w:spacing w:before="120"/>
        <w:rPr>
          <w:sz w:val="28"/>
        </w:rPr>
      </w:pPr>
    </w:p>
    <w:p w14:paraId="0AFF634B" w14:textId="77777777" w:rsidR="000B6DE9" w:rsidRDefault="000B6DE9" w:rsidP="000B6DE9">
      <w:pPr>
        <w:spacing w:before="120"/>
        <w:rPr>
          <w:sz w:val="28"/>
        </w:rPr>
      </w:pPr>
    </w:p>
    <w:p w14:paraId="0290DE0F" w14:textId="77777777" w:rsidR="000B6DE9" w:rsidRDefault="000B6DE9" w:rsidP="000B6DE9">
      <w:pPr>
        <w:pStyle w:val="LetterBodyText"/>
      </w:pPr>
    </w:p>
    <w:p w14:paraId="0AA3A691" w14:textId="77777777" w:rsidR="000B6DE9" w:rsidRDefault="000B6DE9" w:rsidP="000B6DE9">
      <w:pPr>
        <w:pStyle w:val="LetterBodyText"/>
      </w:pPr>
    </w:p>
    <w:p w14:paraId="4339B63C" w14:textId="77777777" w:rsidR="000B6DE9" w:rsidRDefault="000B6DE9" w:rsidP="000B6DE9">
      <w:pPr>
        <w:sectPr w:rsidR="000B6DE9" w:rsidSect="007E44E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5387" w:right="851" w:bottom="1985" w:left="1588" w:header="851" w:footer="1701" w:gutter="0"/>
          <w:cols w:space="720"/>
          <w:formProt w:val="0"/>
          <w:titlePg/>
          <w:docGrid w:linePitch="299"/>
        </w:sectPr>
      </w:pPr>
    </w:p>
    <w:p w14:paraId="1810F70E" w14:textId="77777777" w:rsidR="000B6DE9" w:rsidRDefault="000B6DE9" w:rsidP="000B6DE9">
      <w:pPr>
        <w:pStyle w:val="DocHead"/>
      </w:pPr>
      <w:r>
        <w:lastRenderedPageBreak/>
        <w:t>Table of contents</w:t>
      </w:r>
    </w:p>
    <w:p w14:paraId="5DE2816B" w14:textId="77777777" w:rsidR="000B6DE9" w:rsidRDefault="000B6DE9" w:rsidP="000B6DE9">
      <w:pPr>
        <w:pStyle w:val="Line"/>
      </w:pPr>
    </w:p>
    <w:p w14:paraId="558BBB97" w14:textId="77777777" w:rsidR="000B6DE9" w:rsidRDefault="000B6DE9" w:rsidP="000B6DE9"/>
    <w:p w14:paraId="16827395" w14:textId="4ECCD372" w:rsidR="00E904A3" w:rsidRDefault="000B6DE9">
      <w:pPr>
        <w:pStyle w:val="TOC1"/>
        <w:rPr>
          <w:rFonts w:asciiTheme="minorHAnsi" w:eastAsiaTheme="minorEastAsia" w:hAnsiTheme="minorHAnsi" w:cstheme="minorBidi"/>
          <w:b w:val="0"/>
          <w:noProof/>
          <w:sz w:val="22"/>
          <w:szCs w:val="22"/>
          <w:lang w:eastAsia="en-AU"/>
        </w:rPr>
      </w:pPr>
      <w:r>
        <w:fldChar w:fldCharType="begin"/>
      </w:r>
      <w:r>
        <w:instrText xml:space="preserve"> TOC \o "1-2" \z \t  "SCHEDULE,3,SCHEDULENAME,4,ANNEXURE,3,ANNEXURENAME,4,SectionHeading,3,SCHEDULE (single),3,ANNEXURE (single),3" </w:instrText>
      </w:r>
      <w:r>
        <w:fldChar w:fldCharType="separate"/>
      </w:r>
      <w:r w:rsidR="00E904A3">
        <w:rPr>
          <w:noProof/>
        </w:rPr>
        <w:t>1</w:t>
      </w:r>
      <w:r w:rsidR="00E904A3">
        <w:rPr>
          <w:rFonts w:asciiTheme="minorHAnsi" w:eastAsiaTheme="minorEastAsia" w:hAnsiTheme="minorHAnsi" w:cstheme="minorBidi"/>
          <w:b w:val="0"/>
          <w:noProof/>
          <w:sz w:val="22"/>
          <w:szCs w:val="22"/>
          <w:lang w:eastAsia="en-AU"/>
        </w:rPr>
        <w:tab/>
      </w:r>
      <w:r w:rsidR="00E904A3">
        <w:rPr>
          <w:noProof/>
        </w:rPr>
        <w:t>General</w:t>
      </w:r>
      <w:r w:rsidR="00E904A3">
        <w:rPr>
          <w:noProof/>
          <w:webHidden/>
        </w:rPr>
        <w:tab/>
      </w:r>
      <w:r w:rsidR="00E904A3">
        <w:rPr>
          <w:noProof/>
          <w:webHidden/>
        </w:rPr>
        <w:fldChar w:fldCharType="begin"/>
      </w:r>
      <w:r w:rsidR="00E904A3">
        <w:rPr>
          <w:noProof/>
          <w:webHidden/>
        </w:rPr>
        <w:instrText xml:space="preserve"> PAGEREF _Toc68160021 \h </w:instrText>
      </w:r>
      <w:r w:rsidR="00E904A3">
        <w:rPr>
          <w:noProof/>
          <w:webHidden/>
        </w:rPr>
      </w:r>
      <w:r w:rsidR="00E904A3">
        <w:rPr>
          <w:noProof/>
          <w:webHidden/>
        </w:rPr>
        <w:fldChar w:fldCharType="separate"/>
      </w:r>
      <w:r w:rsidR="00FC4E6F">
        <w:rPr>
          <w:noProof/>
          <w:webHidden/>
        </w:rPr>
        <w:t>1</w:t>
      </w:r>
      <w:r w:rsidR="00E904A3">
        <w:rPr>
          <w:noProof/>
          <w:webHidden/>
        </w:rPr>
        <w:fldChar w:fldCharType="end"/>
      </w:r>
    </w:p>
    <w:p w14:paraId="2598C5FD" w14:textId="691D57E3" w:rsidR="00E904A3" w:rsidRDefault="00E904A3">
      <w:pPr>
        <w:pStyle w:val="TOC2"/>
        <w:tabs>
          <w:tab w:val="left" w:pos="1418"/>
        </w:tabs>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Name of Company</w:t>
      </w:r>
      <w:r>
        <w:rPr>
          <w:webHidden/>
        </w:rPr>
        <w:tab/>
      </w:r>
      <w:r>
        <w:rPr>
          <w:webHidden/>
        </w:rPr>
        <w:fldChar w:fldCharType="begin"/>
      </w:r>
      <w:r>
        <w:rPr>
          <w:webHidden/>
        </w:rPr>
        <w:instrText xml:space="preserve"> PAGEREF _Toc68160022 \h </w:instrText>
      </w:r>
      <w:r>
        <w:rPr>
          <w:webHidden/>
        </w:rPr>
      </w:r>
      <w:r>
        <w:rPr>
          <w:webHidden/>
        </w:rPr>
        <w:fldChar w:fldCharType="separate"/>
      </w:r>
      <w:r w:rsidR="00FC4E6F">
        <w:rPr>
          <w:webHidden/>
        </w:rPr>
        <w:t>1</w:t>
      </w:r>
      <w:r>
        <w:rPr>
          <w:webHidden/>
        </w:rPr>
        <w:fldChar w:fldCharType="end"/>
      </w:r>
    </w:p>
    <w:p w14:paraId="70F050DA" w14:textId="0EEC423F" w:rsidR="00E904A3" w:rsidRDefault="00E904A3">
      <w:pPr>
        <w:pStyle w:val="TOC2"/>
        <w:tabs>
          <w:tab w:val="left" w:pos="1418"/>
        </w:tabs>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Nature of Company</w:t>
      </w:r>
      <w:r>
        <w:rPr>
          <w:webHidden/>
        </w:rPr>
        <w:tab/>
      </w:r>
      <w:r>
        <w:rPr>
          <w:webHidden/>
        </w:rPr>
        <w:fldChar w:fldCharType="begin"/>
      </w:r>
      <w:r>
        <w:rPr>
          <w:webHidden/>
        </w:rPr>
        <w:instrText xml:space="preserve"> PAGEREF _Toc68160023 \h </w:instrText>
      </w:r>
      <w:r>
        <w:rPr>
          <w:webHidden/>
        </w:rPr>
      </w:r>
      <w:r>
        <w:rPr>
          <w:webHidden/>
        </w:rPr>
        <w:fldChar w:fldCharType="separate"/>
      </w:r>
      <w:r w:rsidR="00FC4E6F">
        <w:rPr>
          <w:webHidden/>
        </w:rPr>
        <w:t>1</w:t>
      </w:r>
      <w:r>
        <w:rPr>
          <w:webHidden/>
        </w:rPr>
        <w:fldChar w:fldCharType="end"/>
      </w:r>
    </w:p>
    <w:p w14:paraId="4E5AA225" w14:textId="1EA35CDB" w:rsidR="00E904A3" w:rsidRDefault="00E904A3">
      <w:pPr>
        <w:pStyle w:val="TOC2"/>
        <w:tabs>
          <w:tab w:val="left" w:pos="1418"/>
        </w:tabs>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Liability of Members</w:t>
      </w:r>
      <w:r>
        <w:rPr>
          <w:webHidden/>
        </w:rPr>
        <w:tab/>
      </w:r>
      <w:r>
        <w:rPr>
          <w:webHidden/>
        </w:rPr>
        <w:fldChar w:fldCharType="begin"/>
      </w:r>
      <w:r>
        <w:rPr>
          <w:webHidden/>
        </w:rPr>
        <w:instrText xml:space="preserve"> PAGEREF _Toc68160024 \h </w:instrText>
      </w:r>
      <w:r>
        <w:rPr>
          <w:webHidden/>
        </w:rPr>
      </w:r>
      <w:r>
        <w:rPr>
          <w:webHidden/>
        </w:rPr>
        <w:fldChar w:fldCharType="separate"/>
      </w:r>
      <w:r w:rsidR="00FC4E6F">
        <w:rPr>
          <w:webHidden/>
        </w:rPr>
        <w:t>1</w:t>
      </w:r>
      <w:r>
        <w:rPr>
          <w:webHidden/>
        </w:rPr>
        <w:fldChar w:fldCharType="end"/>
      </w:r>
    </w:p>
    <w:p w14:paraId="060B5577" w14:textId="0A8D2C0C" w:rsidR="00E904A3" w:rsidRDefault="00E904A3">
      <w:pPr>
        <w:pStyle w:val="TOC2"/>
        <w:tabs>
          <w:tab w:val="left" w:pos="1418"/>
        </w:tabs>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Replaceable Rules</w:t>
      </w:r>
      <w:r>
        <w:rPr>
          <w:webHidden/>
        </w:rPr>
        <w:tab/>
      </w:r>
      <w:r>
        <w:rPr>
          <w:webHidden/>
        </w:rPr>
        <w:fldChar w:fldCharType="begin"/>
      </w:r>
      <w:r>
        <w:rPr>
          <w:webHidden/>
        </w:rPr>
        <w:instrText xml:space="preserve"> PAGEREF _Toc68160025 \h </w:instrText>
      </w:r>
      <w:r>
        <w:rPr>
          <w:webHidden/>
        </w:rPr>
      </w:r>
      <w:r>
        <w:rPr>
          <w:webHidden/>
        </w:rPr>
        <w:fldChar w:fldCharType="separate"/>
      </w:r>
      <w:r w:rsidR="00FC4E6F">
        <w:rPr>
          <w:webHidden/>
        </w:rPr>
        <w:t>1</w:t>
      </w:r>
      <w:r>
        <w:rPr>
          <w:webHidden/>
        </w:rPr>
        <w:fldChar w:fldCharType="end"/>
      </w:r>
    </w:p>
    <w:p w14:paraId="7BDA588B" w14:textId="6D3F8B2B" w:rsidR="00E904A3" w:rsidRDefault="00E904A3">
      <w:pPr>
        <w:pStyle w:val="TOC2"/>
        <w:tabs>
          <w:tab w:val="left" w:pos="1418"/>
        </w:tabs>
        <w:rPr>
          <w:rFonts w:asciiTheme="minorHAnsi" w:eastAsiaTheme="minorEastAsia" w:hAnsiTheme="minorHAnsi" w:cstheme="minorBidi"/>
          <w:sz w:val="22"/>
          <w:szCs w:val="22"/>
          <w:lang w:eastAsia="en-AU"/>
        </w:rPr>
      </w:pPr>
      <w:r w:rsidRPr="008D7E9E">
        <w:t>1.1</w:t>
      </w:r>
      <w:r>
        <w:rPr>
          <w:rFonts w:asciiTheme="minorHAnsi" w:eastAsiaTheme="minorEastAsia" w:hAnsiTheme="minorHAnsi" w:cstheme="minorBidi"/>
          <w:sz w:val="22"/>
          <w:szCs w:val="22"/>
          <w:lang w:eastAsia="en-AU"/>
        </w:rPr>
        <w:tab/>
      </w:r>
      <w:r>
        <w:t>Application of the ACNC Legislation</w:t>
      </w:r>
      <w:r>
        <w:rPr>
          <w:webHidden/>
        </w:rPr>
        <w:tab/>
      </w:r>
      <w:r>
        <w:rPr>
          <w:webHidden/>
        </w:rPr>
        <w:fldChar w:fldCharType="begin"/>
      </w:r>
      <w:r>
        <w:rPr>
          <w:webHidden/>
        </w:rPr>
        <w:instrText xml:space="preserve"> PAGEREF _Toc68160026 \h </w:instrText>
      </w:r>
      <w:r>
        <w:rPr>
          <w:webHidden/>
        </w:rPr>
      </w:r>
      <w:r>
        <w:rPr>
          <w:webHidden/>
        </w:rPr>
        <w:fldChar w:fldCharType="separate"/>
      </w:r>
      <w:r w:rsidR="00FC4E6F">
        <w:rPr>
          <w:webHidden/>
        </w:rPr>
        <w:t>1</w:t>
      </w:r>
      <w:r>
        <w:rPr>
          <w:webHidden/>
        </w:rPr>
        <w:fldChar w:fldCharType="end"/>
      </w:r>
    </w:p>
    <w:p w14:paraId="0283D40C" w14:textId="395D6236" w:rsidR="00E904A3" w:rsidRDefault="00E904A3">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Definitions and interpretation</w:t>
      </w:r>
      <w:r>
        <w:rPr>
          <w:noProof/>
          <w:webHidden/>
        </w:rPr>
        <w:tab/>
      </w:r>
      <w:r>
        <w:rPr>
          <w:noProof/>
          <w:webHidden/>
        </w:rPr>
        <w:fldChar w:fldCharType="begin"/>
      </w:r>
      <w:r>
        <w:rPr>
          <w:noProof/>
          <w:webHidden/>
        </w:rPr>
        <w:instrText xml:space="preserve"> PAGEREF _Toc68160027 \h </w:instrText>
      </w:r>
      <w:r>
        <w:rPr>
          <w:noProof/>
          <w:webHidden/>
        </w:rPr>
      </w:r>
      <w:r>
        <w:rPr>
          <w:noProof/>
          <w:webHidden/>
        </w:rPr>
        <w:fldChar w:fldCharType="separate"/>
      </w:r>
      <w:r w:rsidR="00FC4E6F">
        <w:rPr>
          <w:noProof/>
          <w:webHidden/>
        </w:rPr>
        <w:t>1</w:t>
      </w:r>
      <w:r>
        <w:rPr>
          <w:noProof/>
          <w:webHidden/>
        </w:rPr>
        <w:fldChar w:fldCharType="end"/>
      </w:r>
    </w:p>
    <w:p w14:paraId="166A741A" w14:textId="254BCEC6" w:rsidR="00E904A3" w:rsidRDefault="00E904A3">
      <w:pPr>
        <w:pStyle w:val="TOC2"/>
        <w:tabs>
          <w:tab w:val="left" w:pos="1418"/>
        </w:tabs>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Definitions</w:t>
      </w:r>
      <w:r>
        <w:rPr>
          <w:webHidden/>
        </w:rPr>
        <w:tab/>
      </w:r>
      <w:r>
        <w:rPr>
          <w:webHidden/>
        </w:rPr>
        <w:fldChar w:fldCharType="begin"/>
      </w:r>
      <w:r>
        <w:rPr>
          <w:webHidden/>
        </w:rPr>
        <w:instrText xml:space="preserve"> PAGEREF _Toc68160028 \h </w:instrText>
      </w:r>
      <w:r>
        <w:rPr>
          <w:webHidden/>
        </w:rPr>
      </w:r>
      <w:r>
        <w:rPr>
          <w:webHidden/>
        </w:rPr>
        <w:fldChar w:fldCharType="separate"/>
      </w:r>
      <w:r w:rsidR="00FC4E6F">
        <w:rPr>
          <w:webHidden/>
        </w:rPr>
        <w:t>1</w:t>
      </w:r>
      <w:r>
        <w:rPr>
          <w:webHidden/>
        </w:rPr>
        <w:fldChar w:fldCharType="end"/>
      </w:r>
    </w:p>
    <w:p w14:paraId="0CF4D594" w14:textId="3A8B0B06" w:rsidR="00E904A3" w:rsidRDefault="00E904A3">
      <w:pPr>
        <w:pStyle w:val="TOC2"/>
        <w:tabs>
          <w:tab w:val="left" w:pos="1418"/>
        </w:tabs>
        <w:rPr>
          <w:rFonts w:asciiTheme="minorHAnsi" w:eastAsiaTheme="minorEastAsia" w:hAnsiTheme="minorHAnsi" w:cstheme="minorBidi"/>
          <w:sz w:val="22"/>
          <w:szCs w:val="22"/>
          <w:lang w:eastAsia="en-AU"/>
        </w:rPr>
      </w:pPr>
      <w:r w:rsidRPr="008D7E9E">
        <w:t>1.2</w:t>
      </w:r>
      <w:r>
        <w:rPr>
          <w:rFonts w:asciiTheme="minorHAnsi" w:eastAsiaTheme="minorEastAsia" w:hAnsiTheme="minorHAnsi" w:cstheme="minorBidi"/>
          <w:sz w:val="22"/>
          <w:szCs w:val="22"/>
          <w:lang w:eastAsia="en-AU"/>
        </w:rPr>
        <w:tab/>
      </w:r>
      <w:r>
        <w:t>Interpretation</w:t>
      </w:r>
      <w:r>
        <w:rPr>
          <w:webHidden/>
        </w:rPr>
        <w:tab/>
      </w:r>
      <w:r>
        <w:rPr>
          <w:webHidden/>
        </w:rPr>
        <w:fldChar w:fldCharType="begin"/>
      </w:r>
      <w:r>
        <w:rPr>
          <w:webHidden/>
        </w:rPr>
        <w:instrText xml:space="preserve"> PAGEREF _Toc68160029 \h </w:instrText>
      </w:r>
      <w:r>
        <w:rPr>
          <w:webHidden/>
        </w:rPr>
      </w:r>
      <w:r>
        <w:rPr>
          <w:webHidden/>
        </w:rPr>
        <w:fldChar w:fldCharType="separate"/>
      </w:r>
      <w:r w:rsidR="00FC4E6F">
        <w:rPr>
          <w:webHidden/>
        </w:rPr>
        <w:t>3</w:t>
      </w:r>
      <w:r>
        <w:rPr>
          <w:webHidden/>
        </w:rPr>
        <w:fldChar w:fldCharType="end"/>
      </w:r>
    </w:p>
    <w:p w14:paraId="27B247DD" w14:textId="4CA056F2" w:rsidR="00E904A3" w:rsidRDefault="00E904A3">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Objects and powers</w:t>
      </w:r>
      <w:r>
        <w:rPr>
          <w:noProof/>
          <w:webHidden/>
        </w:rPr>
        <w:tab/>
      </w:r>
      <w:r>
        <w:rPr>
          <w:noProof/>
          <w:webHidden/>
        </w:rPr>
        <w:fldChar w:fldCharType="begin"/>
      </w:r>
      <w:r>
        <w:rPr>
          <w:noProof/>
          <w:webHidden/>
        </w:rPr>
        <w:instrText xml:space="preserve"> PAGEREF _Toc68160030 \h </w:instrText>
      </w:r>
      <w:r>
        <w:rPr>
          <w:noProof/>
          <w:webHidden/>
        </w:rPr>
      </w:r>
      <w:r>
        <w:rPr>
          <w:noProof/>
          <w:webHidden/>
        </w:rPr>
        <w:fldChar w:fldCharType="separate"/>
      </w:r>
      <w:r w:rsidR="00FC4E6F">
        <w:rPr>
          <w:noProof/>
          <w:webHidden/>
        </w:rPr>
        <w:t>3</w:t>
      </w:r>
      <w:r>
        <w:rPr>
          <w:noProof/>
          <w:webHidden/>
        </w:rPr>
        <w:fldChar w:fldCharType="end"/>
      </w:r>
    </w:p>
    <w:p w14:paraId="7D7BAC7E" w14:textId="79DC01D8" w:rsidR="00E904A3" w:rsidRDefault="00E904A3">
      <w:pPr>
        <w:pStyle w:val="TOC2"/>
        <w:tabs>
          <w:tab w:val="left" w:pos="1418"/>
        </w:tabs>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Objects of Company</w:t>
      </w:r>
      <w:r>
        <w:rPr>
          <w:webHidden/>
        </w:rPr>
        <w:tab/>
      </w:r>
      <w:r>
        <w:rPr>
          <w:webHidden/>
        </w:rPr>
        <w:fldChar w:fldCharType="begin"/>
      </w:r>
      <w:r>
        <w:rPr>
          <w:webHidden/>
        </w:rPr>
        <w:instrText xml:space="preserve"> PAGEREF _Toc68160031 \h </w:instrText>
      </w:r>
      <w:r>
        <w:rPr>
          <w:webHidden/>
        </w:rPr>
      </w:r>
      <w:r>
        <w:rPr>
          <w:webHidden/>
        </w:rPr>
        <w:fldChar w:fldCharType="separate"/>
      </w:r>
      <w:r w:rsidR="00FC4E6F">
        <w:rPr>
          <w:webHidden/>
        </w:rPr>
        <w:t>3</w:t>
      </w:r>
      <w:r>
        <w:rPr>
          <w:webHidden/>
        </w:rPr>
        <w:fldChar w:fldCharType="end"/>
      </w:r>
    </w:p>
    <w:p w14:paraId="0C955B5B" w14:textId="10DE7DEC" w:rsidR="00E904A3" w:rsidRDefault="00E904A3">
      <w:pPr>
        <w:pStyle w:val="TOC2"/>
        <w:tabs>
          <w:tab w:val="left" w:pos="1418"/>
        </w:tabs>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Separate objects</w:t>
      </w:r>
      <w:r>
        <w:rPr>
          <w:webHidden/>
        </w:rPr>
        <w:tab/>
      </w:r>
      <w:r>
        <w:rPr>
          <w:webHidden/>
        </w:rPr>
        <w:fldChar w:fldCharType="begin"/>
      </w:r>
      <w:r>
        <w:rPr>
          <w:webHidden/>
        </w:rPr>
        <w:instrText xml:space="preserve"> PAGEREF _Toc68160032 \h </w:instrText>
      </w:r>
      <w:r>
        <w:rPr>
          <w:webHidden/>
        </w:rPr>
      </w:r>
      <w:r>
        <w:rPr>
          <w:webHidden/>
        </w:rPr>
        <w:fldChar w:fldCharType="separate"/>
      </w:r>
      <w:r w:rsidR="00FC4E6F">
        <w:rPr>
          <w:webHidden/>
        </w:rPr>
        <w:t>4</w:t>
      </w:r>
      <w:r>
        <w:rPr>
          <w:webHidden/>
        </w:rPr>
        <w:fldChar w:fldCharType="end"/>
      </w:r>
    </w:p>
    <w:p w14:paraId="58DE7604" w14:textId="648B3E73" w:rsidR="00E904A3" w:rsidRDefault="00E904A3">
      <w:pPr>
        <w:pStyle w:val="TOC2"/>
        <w:tabs>
          <w:tab w:val="left" w:pos="1418"/>
        </w:tabs>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Powers of the Company</w:t>
      </w:r>
      <w:r>
        <w:rPr>
          <w:webHidden/>
        </w:rPr>
        <w:tab/>
      </w:r>
      <w:r>
        <w:rPr>
          <w:webHidden/>
        </w:rPr>
        <w:fldChar w:fldCharType="begin"/>
      </w:r>
      <w:r>
        <w:rPr>
          <w:webHidden/>
        </w:rPr>
        <w:instrText xml:space="preserve"> PAGEREF _Toc68160033 \h </w:instrText>
      </w:r>
      <w:r>
        <w:rPr>
          <w:webHidden/>
        </w:rPr>
      </w:r>
      <w:r>
        <w:rPr>
          <w:webHidden/>
        </w:rPr>
        <w:fldChar w:fldCharType="separate"/>
      </w:r>
      <w:r w:rsidR="00FC4E6F">
        <w:rPr>
          <w:webHidden/>
        </w:rPr>
        <w:t>4</w:t>
      </w:r>
      <w:r>
        <w:rPr>
          <w:webHidden/>
        </w:rPr>
        <w:fldChar w:fldCharType="end"/>
      </w:r>
    </w:p>
    <w:p w14:paraId="69626DFD" w14:textId="6C7AABDF" w:rsidR="00E904A3" w:rsidRDefault="00E904A3">
      <w:pPr>
        <w:pStyle w:val="TOC2"/>
        <w:tabs>
          <w:tab w:val="left" w:pos="1418"/>
        </w:tabs>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No power to issue shares</w:t>
      </w:r>
      <w:r>
        <w:rPr>
          <w:webHidden/>
        </w:rPr>
        <w:tab/>
      </w:r>
      <w:r>
        <w:rPr>
          <w:webHidden/>
        </w:rPr>
        <w:fldChar w:fldCharType="begin"/>
      </w:r>
      <w:r>
        <w:rPr>
          <w:webHidden/>
        </w:rPr>
        <w:instrText xml:space="preserve"> PAGEREF _Toc68160034 \h </w:instrText>
      </w:r>
      <w:r>
        <w:rPr>
          <w:webHidden/>
        </w:rPr>
      </w:r>
      <w:r>
        <w:rPr>
          <w:webHidden/>
        </w:rPr>
        <w:fldChar w:fldCharType="separate"/>
      </w:r>
      <w:r w:rsidR="00FC4E6F">
        <w:rPr>
          <w:webHidden/>
        </w:rPr>
        <w:t>4</w:t>
      </w:r>
      <w:r>
        <w:rPr>
          <w:webHidden/>
        </w:rPr>
        <w:fldChar w:fldCharType="end"/>
      </w:r>
    </w:p>
    <w:p w14:paraId="00226A64" w14:textId="2B920949" w:rsidR="00E904A3" w:rsidRDefault="00E904A3">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Non-profit nature of the Company</w:t>
      </w:r>
      <w:r>
        <w:rPr>
          <w:noProof/>
          <w:webHidden/>
        </w:rPr>
        <w:tab/>
      </w:r>
      <w:r>
        <w:rPr>
          <w:noProof/>
          <w:webHidden/>
        </w:rPr>
        <w:fldChar w:fldCharType="begin"/>
      </w:r>
      <w:r>
        <w:rPr>
          <w:noProof/>
          <w:webHidden/>
        </w:rPr>
        <w:instrText xml:space="preserve"> PAGEREF _Toc68160035 \h </w:instrText>
      </w:r>
      <w:r>
        <w:rPr>
          <w:noProof/>
          <w:webHidden/>
        </w:rPr>
      </w:r>
      <w:r>
        <w:rPr>
          <w:noProof/>
          <w:webHidden/>
        </w:rPr>
        <w:fldChar w:fldCharType="separate"/>
      </w:r>
      <w:r w:rsidR="00FC4E6F">
        <w:rPr>
          <w:noProof/>
          <w:webHidden/>
        </w:rPr>
        <w:t>4</w:t>
      </w:r>
      <w:r>
        <w:rPr>
          <w:noProof/>
          <w:webHidden/>
        </w:rPr>
        <w:fldChar w:fldCharType="end"/>
      </w:r>
    </w:p>
    <w:p w14:paraId="43582BE2" w14:textId="34CA5378" w:rsidR="00E904A3" w:rsidRDefault="00E904A3">
      <w:pPr>
        <w:pStyle w:val="TOC2"/>
        <w:tabs>
          <w:tab w:val="left" w:pos="1418"/>
        </w:tabs>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Non-profit</w:t>
      </w:r>
      <w:r>
        <w:rPr>
          <w:webHidden/>
        </w:rPr>
        <w:tab/>
      </w:r>
      <w:r>
        <w:rPr>
          <w:webHidden/>
        </w:rPr>
        <w:fldChar w:fldCharType="begin"/>
      </w:r>
      <w:r>
        <w:rPr>
          <w:webHidden/>
        </w:rPr>
        <w:instrText xml:space="preserve"> PAGEREF _Toc68160036 \h </w:instrText>
      </w:r>
      <w:r>
        <w:rPr>
          <w:webHidden/>
        </w:rPr>
      </w:r>
      <w:r>
        <w:rPr>
          <w:webHidden/>
        </w:rPr>
        <w:fldChar w:fldCharType="separate"/>
      </w:r>
      <w:r w:rsidR="00FC4E6F">
        <w:rPr>
          <w:webHidden/>
        </w:rPr>
        <w:t>4</w:t>
      </w:r>
      <w:r>
        <w:rPr>
          <w:webHidden/>
        </w:rPr>
        <w:fldChar w:fldCharType="end"/>
      </w:r>
    </w:p>
    <w:p w14:paraId="289867BA" w14:textId="4841DDCC" w:rsidR="00E904A3" w:rsidRDefault="00E904A3">
      <w:pPr>
        <w:pStyle w:val="TOC2"/>
        <w:tabs>
          <w:tab w:val="left" w:pos="1418"/>
        </w:tabs>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No distribution of profits to Members on winding up</w:t>
      </w:r>
      <w:r>
        <w:rPr>
          <w:webHidden/>
        </w:rPr>
        <w:tab/>
      </w:r>
      <w:r>
        <w:rPr>
          <w:webHidden/>
        </w:rPr>
        <w:fldChar w:fldCharType="begin"/>
      </w:r>
      <w:r>
        <w:rPr>
          <w:webHidden/>
        </w:rPr>
        <w:instrText xml:space="preserve"> PAGEREF _Toc68160037 \h </w:instrText>
      </w:r>
      <w:r>
        <w:rPr>
          <w:webHidden/>
        </w:rPr>
      </w:r>
      <w:r>
        <w:rPr>
          <w:webHidden/>
        </w:rPr>
        <w:fldChar w:fldCharType="separate"/>
      </w:r>
      <w:r w:rsidR="00FC4E6F">
        <w:rPr>
          <w:webHidden/>
        </w:rPr>
        <w:t>4</w:t>
      </w:r>
      <w:r>
        <w:rPr>
          <w:webHidden/>
        </w:rPr>
        <w:fldChar w:fldCharType="end"/>
      </w:r>
    </w:p>
    <w:p w14:paraId="79D01EA3" w14:textId="2BA73537" w:rsidR="00E904A3" w:rsidRDefault="00E904A3">
      <w:pPr>
        <w:pStyle w:val="TOC2"/>
        <w:tabs>
          <w:tab w:val="left" w:pos="1418"/>
        </w:tabs>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Limited liability on winding up</w:t>
      </w:r>
      <w:r>
        <w:rPr>
          <w:webHidden/>
        </w:rPr>
        <w:tab/>
      </w:r>
      <w:r>
        <w:rPr>
          <w:webHidden/>
        </w:rPr>
        <w:fldChar w:fldCharType="begin"/>
      </w:r>
      <w:r>
        <w:rPr>
          <w:webHidden/>
        </w:rPr>
        <w:instrText xml:space="preserve"> PAGEREF _Toc68160038 \h </w:instrText>
      </w:r>
      <w:r>
        <w:rPr>
          <w:webHidden/>
        </w:rPr>
      </w:r>
      <w:r>
        <w:rPr>
          <w:webHidden/>
        </w:rPr>
        <w:fldChar w:fldCharType="separate"/>
      </w:r>
      <w:r w:rsidR="00FC4E6F">
        <w:rPr>
          <w:webHidden/>
        </w:rPr>
        <w:t>5</w:t>
      </w:r>
      <w:r>
        <w:rPr>
          <w:webHidden/>
        </w:rPr>
        <w:fldChar w:fldCharType="end"/>
      </w:r>
    </w:p>
    <w:p w14:paraId="40344BC6" w14:textId="57139D2D" w:rsidR="00E904A3" w:rsidRDefault="00E904A3">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Membership</w:t>
      </w:r>
      <w:r>
        <w:rPr>
          <w:noProof/>
          <w:webHidden/>
        </w:rPr>
        <w:tab/>
      </w:r>
      <w:r>
        <w:rPr>
          <w:noProof/>
          <w:webHidden/>
        </w:rPr>
        <w:fldChar w:fldCharType="begin"/>
      </w:r>
      <w:r>
        <w:rPr>
          <w:noProof/>
          <w:webHidden/>
        </w:rPr>
        <w:instrText xml:space="preserve"> PAGEREF _Toc68160039 \h </w:instrText>
      </w:r>
      <w:r>
        <w:rPr>
          <w:noProof/>
          <w:webHidden/>
        </w:rPr>
      </w:r>
      <w:r>
        <w:rPr>
          <w:noProof/>
          <w:webHidden/>
        </w:rPr>
        <w:fldChar w:fldCharType="separate"/>
      </w:r>
      <w:r w:rsidR="00FC4E6F">
        <w:rPr>
          <w:noProof/>
          <w:webHidden/>
        </w:rPr>
        <w:t>5</w:t>
      </w:r>
      <w:r>
        <w:rPr>
          <w:noProof/>
          <w:webHidden/>
        </w:rPr>
        <w:fldChar w:fldCharType="end"/>
      </w:r>
    </w:p>
    <w:p w14:paraId="314BCECF" w14:textId="56259F34" w:rsidR="00E904A3" w:rsidRDefault="00E904A3">
      <w:pPr>
        <w:pStyle w:val="TOC2"/>
        <w:tabs>
          <w:tab w:val="left" w:pos="1418"/>
        </w:tabs>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Types of membership</w:t>
      </w:r>
      <w:r>
        <w:rPr>
          <w:webHidden/>
        </w:rPr>
        <w:tab/>
      </w:r>
      <w:r>
        <w:rPr>
          <w:webHidden/>
        </w:rPr>
        <w:fldChar w:fldCharType="begin"/>
      </w:r>
      <w:r>
        <w:rPr>
          <w:webHidden/>
        </w:rPr>
        <w:instrText xml:space="preserve"> PAGEREF _Toc68160040 \h </w:instrText>
      </w:r>
      <w:r>
        <w:rPr>
          <w:webHidden/>
        </w:rPr>
      </w:r>
      <w:r>
        <w:rPr>
          <w:webHidden/>
        </w:rPr>
        <w:fldChar w:fldCharType="separate"/>
      </w:r>
      <w:r w:rsidR="00FC4E6F">
        <w:rPr>
          <w:webHidden/>
        </w:rPr>
        <w:t>5</w:t>
      </w:r>
      <w:r>
        <w:rPr>
          <w:webHidden/>
        </w:rPr>
        <w:fldChar w:fldCharType="end"/>
      </w:r>
    </w:p>
    <w:p w14:paraId="4449B9E9" w14:textId="0E4912F6" w:rsidR="00E904A3" w:rsidRDefault="00E904A3">
      <w:pPr>
        <w:pStyle w:val="TOC2"/>
        <w:tabs>
          <w:tab w:val="left" w:pos="1418"/>
        </w:tabs>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New classes of membership</w:t>
      </w:r>
      <w:r>
        <w:rPr>
          <w:webHidden/>
        </w:rPr>
        <w:tab/>
      </w:r>
      <w:r>
        <w:rPr>
          <w:webHidden/>
        </w:rPr>
        <w:fldChar w:fldCharType="begin"/>
      </w:r>
      <w:r>
        <w:rPr>
          <w:webHidden/>
        </w:rPr>
        <w:instrText xml:space="preserve"> PAGEREF _Toc68160041 \h </w:instrText>
      </w:r>
      <w:r>
        <w:rPr>
          <w:webHidden/>
        </w:rPr>
      </w:r>
      <w:r>
        <w:rPr>
          <w:webHidden/>
        </w:rPr>
        <w:fldChar w:fldCharType="separate"/>
      </w:r>
      <w:r w:rsidR="00FC4E6F">
        <w:rPr>
          <w:webHidden/>
        </w:rPr>
        <w:t>6</w:t>
      </w:r>
      <w:r>
        <w:rPr>
          <w:webHidden/>
        </w:rPr>
        <w:fldChar w:fldCharType="end"/>
      </w:r>
    </w:p>
    <w:p w14:paraId="5B6DE9E6" w14:textId="6F2C22A8" w:rsidR="00E904A3" w:rsidRDefault="00E904A3">
      <w:pPr>
        <w:pStyle w:val="TOC2"/>
        <w:tabs>
          <w:tab w:val="left" w:pos="1418"/>
        </w:tabs>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Individual members</w:t>
      </w:r>
      <w:r>
        <w:rPr>
          <w:webHidden/>
        </w:rPr>
        <w:tab/>
      </w:r>
      <w:r>
        <w:rPr>
          <w:webHidden/>
        </w:rPr>
        <w:fldChar w:fldCharType="begin"/>
      </w:r>
      <w:r>
        <w:rPr>
          <w:webHidden/>
        </w:rPr>
        <w:instrText xml:space="preserve"> PAGEREF _Toc68160042 \h </w:instrText>
      </w:r>
      <w:r>
        <w:rPr>
          <w:webHidden/>
        </w:rPr>
      </w:r>
      <w:r>
        <w:rPr>
          <w:webHidden/>
        </w:rPr>
        <w:fldChar w:fldCharType="separate"/>
      </w:r>
      <w:r w:rsidR="00FC4E6F">
        <w:rPr>
          <w:webHidden/>
        </w:rPr>
        <w:t>6</w:t>
      </w:r>
      <w:r>
        <w:rPr>
          <w:webHidden/>
        </w:rPr>
        <w:fldChar w:fldCharType="end"/>
      </w:r>
    </w:p>
    <w:p w14:paraId="22B2F69F" w14:textId="5C0A4115" w:rsidR="00E904A3" w:rsidRDefault="00E904A3">
      <w:pPr>
        <w:pStyle w:val="TOC2"/>
        <w:tabs>
          <w:tab w:val="left" w:pos="1418"/>
        </w:tabs>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Student members</w:t>
      </w:r>
      <w:r>
        <w:rPr>
          <w:webHidden/>
        </w:rPr>
        <w:tab/>
      </w:r>
      <w:r>
        <w:rPr>
          <w:webHidden/>
        </w:rPr>
        <w:fldChar w:fldCharType="begin"/>
      </w:r>
      <w:r>
        <w:rPr>
          <w:webHidden/>
        </w:rPr>
        <w:instrText xml:space="preserve"> PAGEREF _Toc68160043 \h </w:instrText>
      </w:r>
      <w:r>
        <w:rPr>
          <w:webHidden/>
        </w:rPr>
      </w:r>
      <w:r>
        <w:rPr>
          <w:webHidden/>
        </w:rPr>
        <w:fldChar w:fldCharType="separate"/>
      </w:r>
      <w:r w:rsidR="00FC4E6F">
        <w:rPr>
          <w:webHidden/>
        </w:rPr>
        <w:t>6</w:t>
      </w:r>
      <w:r>
        <w:rPr>
          <w:webHidden/>
        </w:rPr>
        <w:fldChar w:fldCharType="end"/>
      </w:r>
    </w:p>
    <w:p w14:paraId="46ABF1FA" w14:textId="25DDCD3D" w:rsidR="00E904A3" w:rsidRDefault="00E904A3">
      <w:pPr>
        <w:pStyle w:val="TOC2"/>
        <w:tabs>
          <w:tab w:val="left" w:pos="1418"/>
        </w:tabs>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rsidRPr="008D7E9E">
        <w:rPr>
          <w:rFonts w:ascii="Verdana" w:hAnsi="Verdana"/>
        </w:rPr>
        <w:t xml:space="preserve">Corporate </w:t>
      </w:r>
      <w:r w:rsidRPr="008D7E9E">
        <w:rPr>
          <w:rFonts w:ascii="Verdana" w:hAnsi="Verdana" w:cs="Verdana"/>
        </w:rPr>
        <w:t xml:space="preserve">Company </w:t>
      </w:r>
      <w:r w:rsidRPr="008D7E9E">
        <w:rPr>
          <w:rFonts w:ascii="Verdana" w:hAnsi="Verdana"/>
        </w:rPr>
        <w:t>Member</w:t>
      </w:r>
      <w:r>
        <w:rPr>
          <w:webHidden/>
        </w:rPr>
        <w:tab/>
      </w:r>
      <w:r>
        <w:rPr>
          <w:webHidden/>
        </w:rPr>
        <w:fldChar w:fldCharType="begin"/>
      </w:r>
      <w:r>
        <w:rPr>
          <w:webHidden/>
        </w:rPr>
        <w:instrText xml:space="preserve"> PAGEREF _Toc68160044 \h </w:instrText>
      </w:r>
      <w:r>
        <w:rPr>
          <w:webHidden/>
        </w:rPr>
      </w:r>
      <w:r>
        <w:rPr>
          <w:webHidden/>
        </w:rPr>
        <w:fldChar w:fldCharType="separate"/>
      </w:r>
      <w:r w:rsidR="00FC4E6F">
        <w:rPr>
          <w:webHidden/>
        </w:rPr>
        <w:t>6</w:t>
      </w:r>
      <w:r>
        <w:rPr>
          <w:webHidden/>
        </w:rPr>
        <w:fldChar w:fldCharType="end"/>
      </w:r>
    </w:p>
    <w:p w14:paraId="4D6ED0D9" w14:textId="243A2CCE" w:rsidR="00E904A3" w:rsidRDefault="00E904A3">
      <w:pPr>
        <w:pStyle w:val="TOC2"/>
        <w:tabs>
          <w:tab w:val="left" w:pos="1418"/>
        </w:tabs>
        <w:rPr>
          <w:rFonts w:asciiTheme="minorHAnsi" w:eastAsiaTheme="minorEastAsia" w:hAnsiTheme="minorHAnsi" w:cstheme="minorBidi"/>
          <w:sz w:val="22"/>
          <w:szCs w:val="22"/>
          <w:lang w:eastAsia="en-AU"/>
        </w:rPr>
      </w:pPr>
      <w:r>
        <w:t>5.6</w:t>
      </w:r>
      <w:r>
        <w:rPr>
          <w:rFonts w:asciiTheme="minorHAnsi" w:eastAsiaTheme="minorEastAsia" w:hAnsiTheme="minorHAnsi" w:cstheme="minorBidi"/>
          <w:sz w:val="22"/>
          <w:szCs w:val="22"/>
          <w:lang w:eastAsia="en-AU"/>
        </w:rPr>
        <w:tab/>
      </w:r>
      <w:r w:rsidRPr="008D7E9E">
        <w:rPr>
          <w:rFonts w:ascii="Verdana" w:hAnsi="Verdana" w:cs="Verdana"/>
        </w:rPr>
        <w:t>Medium Company</w:t>
      </w:r>
      <w:r w:rsidRPr="008D7E9E">
        <w:rPr>
          <w:rFonts w:ascii="Verdana" w:hAnsi="Verdana"/>
        </w:rPr>
        <w:t xml:space="preserve"> Member</w:t>
      </w:r>
      <w:r>
        <w:rPr>
          <w:webHidden/>
        </w:rPr>
        <w:tab/>
      </w:r>
      <w:r>
        <w:rPr>
          <w:webHidden/>
        </w:rPr>
        <w:fldChar w:fldCharType="begin"/>
      </w:r>
      <w:r>
        <w:rPr>
          <w:webHidden/>
        </w:rPr>
        <w:instrText xml:space="preserve"> PAGEREF _Toc68160045 \h </w:instrText>
      </w:r>
      <w:r>
        <w:rPr>
          <w:webHidden/>
        </w:rPr>
      </w:r>
      <w:r>
        <w:rPr>
          <w:webHidden/>
        </w:rPr>
        <w:fldChar w:fldCharType="separate"/>
      </w:r>
      <w:r w:rsidR="00FC4E6F">
        <w:rPr>
          <w:webHidden/>
        </w:rPr>
        <w:t>7</w:t>
      </w:r>
      <w:r>
        <w:rPr>
          <w:webHidden/>
        </w:rPr>
        <w:fldChar w:fldCharType="end"/>
      </w:r>
    </w:p>
    <w:p w14:paraId="2F4EE42F" w14:textId="2A4E3E66" w:rsidR="00E904A3" w:rsidRDefault="00E904A3">
      <w:pPr>
        <w:pStyle w:val="TOC2"/>
        <w:tabs>
          <w:tab w:val="left" w:pos="1418"/>
        </w:tabs>
        <w:rPr>
          <w:rFonts w:asciiTheme="minorHAnsi" w:eastAsiaTheme="minorEastAsia" w:hAnsiTheme="minorHAnsi" w:cstheme="minorBidi"/>
          <w:sz w:val="22"/>
          <w:szCs w:val="22"/>
          <w:lang w:eastAsia="en-AU"/>
        </w:rPr>
      </w:pPr>
      <w:r w:rsidRPr="008D7E9E">
        <w:rPr>
          <w:rFonts w:cs="Verdana"/>
        </w:rPr>
        <w:t>5.7</w:t>
      </w:r>
      <w:r>
        <w:rPr>
          <w:rFonts w:asciiTheme="minorHAnsi" w:eastAsiaTheme="minorEastAsia" w:hAnsiTheme="minorHAnsi" w:cstheme="minorBidi"/>
          <w:sz w:val="22"/>
          <w:szCs w:val="22"/>
          <w:lang w:eastAsia="en-AU"/>
        </w:rPr>
        <w:tab/>
      </w:r>
      <w:r w:rsidRPr="008D7E9E">
        <w:rPr>
          <w:rFonts w:ascii="Verdana" w:hAnsi="Verdana" w:cs="Verdana"/>
        </w:rPr>
        <w:t>Small Company Member</w:t>
      </w:r>
      <w:r>
        <w:rPr>
          <w:webHidden/>
        </w:rPr>
        <w:tab/>
      </w:r>
      <w:r>
        <w:rPr>
          <w:webHidden/>
        </w:rPr>
        <w:fldChar w:fldCharType="begin"/>
      </w:r>
      <w:r>
        <w:rPr>
          <w:webHidden/>
        </w:rPr>
        <w:instrText xml:space="preserve"> PAGEREF _Toc68160046 \h </w:instrText>
      </w:r>
      <w:r>
        <w:rPr>
          <w:webHidden/>
        </w:rPr>
      </w:r>
      <w:r>
        <w:rPr>
          <w:webHidden/>
        </w:rPr>
        <w:fldChar w:fldCharType="separate"/>
      </w:r>
      <w:r w:rsidR="00FC4E6F">
        <w:rPr>
          <w:webHidden/>
        </w:rPr>
        <w:t>8</w:t>
      </w:r>
      <w:r>
        <w:rPr>
          <w:webHidden/>
        </w:rPr>
        <w:fldChar w:fldCharType="end"/>
      </w:r>
    </w:p>
    <w:p w14:paraId="0094A044" w14:textId="5D12DD19" w:rsidR="00E904A3" w:rsidRDefault="00E904A3">
      <w:pPr>
        <w:pStyle w:val="TOC2"/>
        <w:tabs>
          <w:tab w:val="left" w:pos="1418"/>
        </w:tabs>
        <w:rPr>
          <w:rFonts w:asciiTheme="minorHAnsi" w:eastAsiaTheme="minorEastAsia" w:hAnsiTheme="minorHAnsi" w:cstheme="minorBidi"/>
          <w:sz w:val="22"/>
          <w:szCs w:val="22"/>
          <w:lang w:eastAsia="en-AU"/>
        </w:rPr>
      </w:pPr>
      <w:r>
        <w:t>5.8</w:t>
      </w:r>
      <w:r>
        <w:rPr>
          <w:rFonts w:asciiTheme="minorHAnsi" w:eastAsiaTheme="minorEastAsia" w:hAnsiTheme="minorHAnsi" w:cstheme="minorBidi"/>
          <w:sz w:val="22"/>
          <w:szCs w:val="22"/>
          <w:lang w:eastAsia="en-AU"/>
        </w:rPr>
        <w:tab/>
      </w:r>
      <w:r>
        <w:t>Voting rights of members</w:t>
      </w:r>
      <w:r>
        <w:rPr>
          <w:webHidden/>
        </w:rPr>
        <w:tab/>
      </w:r>
      <w:r>
        <w:rPr>
          <w:webHidden/>
        </w:rPr>
        <w:fldChar w:fldCharType="begin"/>
      </w:r>
      <w:r>
        <w:rPr>
          <w:webHidden/>
        </w:rPr>
        <w:instrText xml:space="preserve"> PAGEREF _Toc68160047 \h </w:instrText>
      </w:r>
      <w:r>
        <w:rPr>
          <w:webHidden/>
        </w:rPr>
      </w:r>
      <w:r>
        <w:rPr>
          <w:webHidden/>
        </w:rPr>
        <w:fldChar w:fldCharType="separate"/>
      </w:r>
      <w:r w:rsidR="00FC4E6F">
        <w:rPr>
          <w:webHidden/>
        </w:rPr>
        <w:t>8</w:t>
      </w:r>
      <w:r>
        <w:rPr>
          <w:webHidden/>
        </w:rPr>
        <w:fldChar w:fldCharType="end"/>
      </w:r>
    </w:p>
    <w:p w14:paraId="60D5053A" w14:textId="4B86437B" w:rsidR="00E904A3" w:rsidRDefault="00E904A3">
      <w:pPr>
        <w:pStyle w:val="TOC2"/>
        <w:tabs>
          <w:tab w:val="left" w:pos="1418"/>
        </w:tabs>
        <w:rPr>
          <w:rFonts w:asciiTheme="minorHAnsi" w:eastAsiaTheme="minorEastAsia" w:hAnsiTheme="minorHAnsi" w:cstheme="minorBidi"/>
          <w:sz w:val="22"/>
          <w:szCs w:val="22"/>
          <w:lang w:eastAsia="en-AU"/>
        </w:rPr>
      </w:pPr>
      <w:r>
        <w:t>5.9</w:t>
      </w:r>
      <w:r>
        <w:rPr>
          <w:rFonts w:asciiTheme="minorHAnsi" w:eastAsiaTheme="minorEastAsia" w:hAnsiTheme="minorHAnsi" w:cstheme="minorBidi"/>
          <w:sz w:val="22"/>
          <w:szCs w:val="22"/>
          <w:lang w:eastAsia="en-AU"/>
        </w:rPr>
        <w:tab/>
      </w:r>
      <w:r>
        <w:t>Admission and rejection of members</w:t>
      </w:r>
      <w:r>
        <w:rPr>
          <w:webHidden/>
        </w:rPr>
        <w:tab/>
      </w:r>
      <w:r>
        <w:rPr>
          <w:webHidden/>
        </w:rPr>
        <w:fldChar w:fldCharType="begin"/>
      </w:r>
      <w:r>
        <w:rPr>
          <w:webHidden/>
        </w:rPr>
        <w:instrText xml:space="preserve"> PAGEREF _Toc68160048 \h </w:instrText>
      </w:r>
      <w:r>
        <w:rPr>
          <w:webHidden/>
        </w:rPr>
      </w:r>
      <w:r>
        <w:rPr>
          <w:webHidden/>
        </w:rPr>
        <w:fldChar w:fldCharType="separate"/>
      </w:r>
      <w:r w:rsidR="00FC4E6F">
        <w:rPr>
          <w:webHidden/>
        </w:rPr>
        <w:t>8</w:t>
      </w:r>
      <w:r>
        <w:rPr>
          <w:webHidden/>
        </w:rPr>
        <w:fldChar w:fldCharType="end"/>
      </w:r>
    </w:p>
    <w:p w14:paraId="67366892" w14:textId="065FA334" w:rsidR="00E904A3" w:rsidRDefault="00E904A3">
      <w:pPr>
        <w:pStyle w:val="TOC2"/>
        <w:tabs>
          <w:tab w:val="left" w:pos="1418"/>
        </w:tabs>
        <w:rPr>
          <w:rFonts w:asciiTheme="minorHAnsi" w:eastAsiaTheme="minorEastAsia" w:hAnsiTheme="minorHAnsi" w:cstheme="minorBidi"/>
          <w:sz w:val="22"/>
          <w:szCs w:val="22"/>
          <w:lang w:eastAsia="en-AU"/>
        </w:rPr>
      </w:pPr>
      <w:r>
        <w:t>5.10</w:t>
      </w:r>
      <w:r>
        <w:rPr>
          <w:rFonts w:asciiTheme="minorHAnsi" w:eastAsiaTheme="minorEastAsia" w:hAnsiTheme="minorHAnsi" w:cstheme="minorBidi"/>
          <w:sz w:val="22"/>
          <w:szCs w:val="22"/>
          <w:lang w:eastAsia="en-AU"/>
        </w:rPr>
        <w:tab/>
      </w:r>
      <w:r>
        <w:t>Termination of membership</w:t>
      </w:r>
      <w:r>
        <w:rPr>
          <w:webHidden/>
        </w:rPr>
        <w:tab/>
      </w:r>
      <w:r>
        <w:rPr>
          <w:webHidden/>
        </w:rPr>
        <w:fldChar w:fldCharType="begin"/>
      </w:r>
      <w:r>
        <w:rPr>
          <w:webHidden/>
        </w:rPr>
        <w:instrText xml:space="preserve"> PAGEREF _Toc68160049 \h </w:instrText>
      </w:r>
      <w:r>
        <w:rPr>
          <w:webHidden/>
        </w:rPr>
      </w:r>
      <w:r>
        <w:rPr>
          <w:webHidden/>
        </w:rPr>
        <w:fldChar w:fldCharType="separate"/>
      </w:r>
      <w:r w:rsidR="00FC4E6F">
        <w:rPr>
          <w:webHidden/>
        </w:rPr>
        <w:t>9</w:t>
      </w:r>
      <w:r>
        <w:rPr>
          <w:webHidden/>
        </w:rPr>
        <w:fldChar w:fldCharType="end"/>
      </w:r>
    </w:p>
    <w:p w14:paraId="2D56A0ED" w14:textId="376954E8" w:rsidR="00E904A3" w:rsidRDefault="00E904A3">
      <w:pPr>
        <w:pStyle w:val="TOC2"/>
        <w:tabs>
          <w:tab w:val="left" w:pos="1418"/>
        </w:tabs>
        <w:rPr>
          <w:rFonts w:asciiTheme="minorHAnsi" w:eastAsiaTheme="minorEastAsia" w:hAnsiTheme="minorHAnsi" w:cstheme="minorBidi"/>
          <w:sz w:val="22"/>
          <w:szCs w:val="22"/>
          <w:lang w:eastAsia="en-AU"/>
        </w:rPr>
      </w:pPr>
      <w:r>
        <w:t>5.11</w:t>
      </w:r>
      <w:r>
        <w:rPr>
          <w:rFonts w:asciiTheme="minorHAnsi" w:eastAsiaTheme="minorEastAsia" w:hAnsiTheme="minorHAnsi" w:cstheme="minorBidi"/>
          <w:sz w:val="22"/>
          <w:szCs w:val="22"/>
          <w:lang w:eastAsia="en-AU"/>
        </w:rPr>
        <w:tab/>
      </w:r>
      <w:r>
        <w:t>Register of Members</w:t>
      </w:r>
      <w:r>
        <w:rPr>
          <w:webHidden/>
        </w:rPr>
        <w:tab/>
      </w:r>
      <w:r>
        <w:rPr>
          <w:webHidden/>
        </w:rPr>
        <w:fldChar w:fldCharType="begin"/>
      </w:r>
      <w:r>
        <w:rPr>
          <w:webHidden/>
        </w:rPr>
        <w:instrText xml:space="preserve"> PAGEREF _Toc68160050 \h </w:instrText>
      </w:r>
      <w:r>
        <w:rPr>
          <w:webHidden/>
        </w:rPr>
      </w:r>
      <w:r>
        <w:rPr>
          <w:webHidden/>
        </w:rPr>
        <w:fldChar w:fldCharType="separate"/>
      </w:r>
      <w:r w:rsidR="00FC4E6F">
        <w:rPr>
          <w:webHidden/>
        </w:rPr>
        <w:t>9</w:t>
      </w:r>
      <w:r>
        <w:rPr>
          <w:webHidden/>
        </w:rPr>
        <w:fldChar w:fldCharType="end"/>
      </w:r>
    </w:p>
    <w:p w14:paraId="6F686F8C" w14:textId="7A5875A9" w:rsidR="00E904A3" w:rsidRDefault="00E904A3">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Rights and obligations</w:t>
      </w:r>
      <w:r>
        <w:rPr>
          <w:noProof/>
          <w:webHidden/>
        </w:rPr>
        <w:tab/>
      </w:r>
      <w:r>
        <w:rPr>
          <w:noProof/>
          <w:webHidden/>
        </w:rPr>
        <w:fldChar w:fldCharType="begin"/>
      </w:r>
      <w:r>
        <w:rPr>
          <w:noProof/>
          <w:webHidden/>
        </w:rPr>
        <w:instrText xml:space="preserve"> PAGEREF _Toc68160051 \h </w:instrText>
      </w:r>
      <w:r>
        <w:rPr>
          <w:noProof/>
          <w:webHidden/>
        </w:rPr>
      </w:r>
      <w:r>
        <w:rPr>
          <w:noProof/>
          <w:webHidden/>
        </w:rPr>
        <w:fldChar w:fldCharType="separate"/>
      </w:r>
      <w:r w:rsidR="00FC4E6F">
        <w:rPr>
          <w:noProof/>
          <w:webHidden/>
        </w:rPr>
        <w:t>9</w:t>
      </w:r>
      <w:r>
        <w:rPr>
          <w:noProof/>
          <w:webHidden/>
        </w:rPr>
        <w:fldChar w:fldCharType="end"/>
      </w:r>
    </w:p>
    <w:p w14:paraId="148C4AB1" w14:textId="4E5124B2" w:rsidR="00E904A3" w:rsidRDefault="00E904A3">
      <w:pPr>
        <w:pStyle w:val="TOC2"/>
        <w:tabs>
          <w:tab w:val="left" w:pos="1418"/>
        </w:tabs>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Amount of fees and subscriptions payable</w:t>
      </w:r>
      <w:r>
        <w:rPr>
          <w:webHidden/>
        </w:rPr>
        <w:tab/>
      </w:r>
      <w:r>
        <w:rPr>
          <w:webHidden/>
        </w:rPr>
        <w:fldChar w:fldCharType="begin"/>
      </w:r>
      <w:r>
        <w:rPr>
          <w:webHidden/>
        </w:rPr>
        <w:instrText xml:space="preserve"> PAGEREF _Toc68160052 \h </w:instrText>
      </w:r>
      <w:r>
        <w:rPr>
          <w:webHidden/>
        </w:rPr>
      </w:r>
      <w:r>
        <w:rPr>
          <w:webHidden/>
        </w:rPr>
        <w:fldChar w:fldCharType="separate"/>
      </w:r>
      <w:r w:rsidR="00FC4E6F">
        <w:rPr>
          <w:webHidden/>
        </w:rPr>
        <w:t>9</w:t>
      </w:r>
      <w:r>
        <w:rPr>
          <w:webHidden/>
        </w:rPr>
        <w:fldChar w:fldCharType="end"/>
      </w:r>
    </w:p>
    <w:p w14:paraId="651A3374" w14:textId="16FF802B" w:rsidR="00E904A3" w:rsidRDefault="00E904A3">
      <w:pPr>
        <w:pStyle w:val="TOC2"/>
        <w:tabs>
          <w:tab w:val="left" w:pos="1418"/>
        </w:tabs>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Variation of rights of Members</w:t>
      </w:r>
      <w:r>
        <w:rPr>
          <w:webHidden/>
        </w:rPr>
        <w:tab/>
      </w:r>
      <w:r>
        <w:rPr>
          <w:webHidden/>
        </w:rPr>
        <w:fldChar w:fldCharType="begin"/>
      </w:r>
      <w:r>
        <w:rPr>
          <w:webHidden/>
        </w:rPr>
        <w:instrText xml:space="preserve"> PAGEREF _Toc68160053 \h </w:instrText>
      </w:r>
      <w:r>
        <w:rPr>
          <w:webHidden/>
        </w:rPr>
      </w:r>
      <w:r>
        <w:rPr>
          <w:webHidden/>
        </w:rPr>
        <w:fldChar w:fldCharType="separate"/>
      </w:r>
      <w:r w:rsidR="00FC4E6F">
        <w:rPr>
          <w:webHidden/>
        </w:rPr>
        <w:t>10</w:t>
      </w:r>
      <w:r>
        <w:rPr>
          <w:webHidden/>
        </w:rPr>
        <w:fldChar w:fldCharType="end"/>
      </w:r>
    </w:p>
    <w:p w14:paraId="3934CA19" w14:textId="7A7E8C27" w:rsidR="00E904A3" w:rsidRDefault="00E904A3">
      <w:pPr>
        <w:pStyle w:val="TOC1"/>
        <w:rPr>
          <w:rFonts w:asciiTheme="minorHAnsi" w:eastAsiaTheme="minorEastAsia" w:hAnsiTheme="minorHAnsi" w:cstheme="minorBidi"/>
          <w:b w:val="0"/>
          <w:noProof/>
          <w:sz w:val="22"/>
          <w:szCs w:val="22"/>
          <w:lang w:eastAsia="en-AU"/>
        </w:rPr>
      </w:pPr>
      <w:r>
        <w:rPr>
          <w:noProof/>
        </w:rPr>
        <w:lastRenderedPageBreak/>
        <w:t>7</w:t>
      </w:r>
      <w:r>
        <w:rPr>
          <w:rFonts w:asciiTheme="minorHAnsi" w:eastAsiaTheme="minorEastAsia" w:hAnsiTheme="minorHAnsi" w:cstheme="minorBidi"/>
          <w:b w:val="0"/>
          <w:noProof/>
          <w:sz w:val="22"/>
          <w:szCs w:val="22"/>
          <w:lang w:eastAsia="en-AU"/>
        </w:rPr>
        <w:tab/>
      </w:r>
      <w:r>
        <w:rPr>
          <w:noProof/>
        </w:rPr>
        <w:t>Financial records</w:t>
      </w:r>
      <w:r>
        <w:rPr>
          <w:noProof/>
          <w:webHidden/>
        </w:rPr>
        <w:tab/>
      </w:r>
      <w:r>
        <w:rPr>
          <w:noProof/>
          <w:webHidden/>
        </w:rPr>
        <w:fldChar w:fldCharType="begin"/>
      </w:r>
      <w:r>
        <w:rPr>
          <w:noProof/>
          <w:webHidden/>
        </w:rPr>
        <w:instrText xml:space="preserve"> PAGEREF _Toc68160054 \h </w:instrText>
      </w:r>
      <w:r>
        <w:rPr>
          <w:noProof/>
          <w:webHidden/>
        </w:rPr>
      </w:r>
      <w:r>
        <w:rPr>
          <w:noProof/>
          <w:webHidden/>
        </w:rPr>
        <w:fldChar w:fldCharType="separate"/>
      </w:r>
      <w:r w:rsidR="00FC4E6F">
        <w:rPr>
          <w:noProof/>
          <w:webHidden/>
        </w:rPr>
        <w:t>10</w:t>
      </w:r>
      <w:r>
        <w:rPr>
          <w:noProof/>
          <w:webHidden/>
        </w:rPr>
        <w:fldChar w:fldCharType="end"/>
      </w:r>
    </w:p>
    <w:p w14:paraId="3939FC92" w14:textId="4C034EF3" w:rsidR="00E904A3" w:rsidRDefault="00E904A3">
      <w:pPr>
        <w:pStyle w:val="TOC2"/>
        <w:tabs>
          <w:tab w:val="left" w:pos="1418"/>
        </w:tabs>
        <w:rPr>
          <w:rFonts w:asciiTheme="minorHAnsi" w:eastAsiaTheme="minorEastAsia" w:hAnsiTheme="minorHAnsi" w:cstheme="minorBidi"/>
          <w:sz w:val="22"/>
          <w:szCs w:val="22"/>
          <w:lang w:eastAsia="en-AU"/>
        </w:rPr>
      </w:pPr>
      <w:r>
        <w:t>7.1</w:t>
      </w:r>
      <w:r>
        <w:rPr>
          <w:rFonts w:asciiTheme="minorHAnsi" w:eastAsiaTheme="minorEastAsia" w:hAnsiTheme="minorHAnsi" w:cstheme="minorBidi"/>
          <w:sz w:val="22"/>
          <w:szCs w:val="22"/>
          <w:lang w:eastAsia="en-AU"/>
        </w:rPr>
        <w:tab/>
      </w:r>
      <w:r>
        <w:t>Keeping of financial records</w:t>
      </w:r>
      <w:r>
        <w:rPr>
          <w:webHidden/>
        </w:rPr>
        <w:tab/>
      </w:r>
      <w:r>
        <w:rPr>
          <w:webHidden/>
        </w:rPr>
        <w:fldChar w:fldCharType="begin"/>
      </w:r>
      <w:r>
        <w:rPr>
          <w:webHidden/>
        </w:rPr>
        <w:instrText xml:space="preserve"> PAGEREF _Toc68160055 \h </w:instrText>
      </w:r>
      <w:r>
        <w:rPr>
          <w:webHidden/>
        </w:rPr>
      </w:r>
      <w:r>
        <w:rPr>
          <w:webHidden/>
        </w:rPr>
        <w:fldChar w:fldCharType="separate"/>
      </w:r>
      <w:r w:rsidR="00FC4E6F">
        <w:rPr>
          <w:webHidden/>
        </w:rPr>
        <w:t>10</w:t>
      </w:r>
      <w:r>
        <w:rPr>
          <w:webHidden/>
        </w:rPr>
        <w:fldChar w:fldCharType="end"/>
      </w:r>
    </w:p>
    <w:p w14:paraId="009B3E91" w14:textId="1EFACE87" w:rsidR="00E904A3" w:rsidRDefault="00E904A3">
      <w:pPr>
        <w:pStyle w:val="TOC2"/>
        <w:tabs>
          <w:tab w:val="left" w:pos="1418"/>
        </w:tabs>
        <w:rPr>
          <w:rFonts w:asciiTheme="minorHAnsi" w:eastAsiaTheme="minorEastAsia" w:hAnsiTheme="minorHAnsi" w:cstheme="minorBidi"/>
          <w:sz w:val="22"/>
          <w:szCs w:val="22"/>
          <w:lang w:eastAsia="en-AU"/>
        </w:rPr>
      </w:pPr>
      <w:r>
        <w:t>7.2</w:t>
      </w:r>
      <w:r>
        <w:rPr>
          <w:rFonts w:asciiTheme="minorHAnsi" w:eastAsiaTheme="minorEastAsia" w:hAnsiTheme="minorHAnsi" w:cstheme="minorBidi"/>
          <w:sz w:val="22"/>
          <w:szCs w:val="22"/>
          <w:lang w:eastAsia="en-AU"/>
        </w:rPr>
        <w:tab/>
      </w:r>
      <w:r>
        <w:t>Banking of money</w:t>
      </w:r>
      <w:r>
        <w:rPr>
          <w:webHidden/>
        </w:rPr>
        <w:tab/>
      </w:r>
      <w:r>
        <w:rPr>
          <w:webHidden/>
        </w:rPr>
        <w:fldChar w:fldCharType="begin"/>
      </w:r>
      <w:r>
        <w:rPr>
          <w:webHidden/>
        </w:rPr>
        <w:instrText xml:space="preserve"> PAGEREF _Toc68160056 \h </w:instrText>
      </w:r>
      <w:r>
        <w:rPr>
          <w:webHidden/>
        </w:rPr>
      </w:r>
      <w:r>
        <w:rPr>
          <w:webHidden/>
        </w:rPr>
        <w:fldChar w:fldCharType="separate"/>
      </w:r>
      <w:r w:rsidR="00FC4E6F">
        <w:rPr>
          <w:webHidden/>
        </w:rPr>
        <w:t>10</w:t>
      </w:r>
      <w:r>
        <w:rPr>
          <w:webHidden/>
        </w:rPr>
        <w:fldChar w:fldCharType="end"/>
      </w:r>
    </w:p>
    <w:p w14:paraId="5EBBE5C4" w14:textId="0A5E3D9E" w:rsidR="00E904A3" w:rsidRDefault="00E904A3">
      <w:pPr>
        <w:pStyle w:val="TOC2"/>
        <w:tabs>
          <w:tab w:val="left" w:pos="1418"/>
        </w:tabs>
        <w:rPr>
          <w:rFonts w:asciiTheme="minorHAnsi" w:eastAsiaTheme="minorEastAsia" w:hAnsiTheme="minorHAnsi" w:cstheme="minorBidi"/>
          <w:sz w:val="22"/>
          <w:szCs w:val="22"/>
          <w:lang w:eastAsia="en-AU"/>
        </w:rPr>
      </w:pPr>
      <w:r>
        <w:t>7.3</w:t>
      </w:r>
      <w:r>
        <w:rPr>
          <w:rFonts w:asciiTheme="minorHAnsi" w:eastAsiaTheme="minorEastAsia" w:hAnsiTheme="minorHAnsi" w:cstheme="minorBidi"/>
          <w:sz w:val="22"/>
          <w:szCs w:val="22"/>
          <w:lang w:eastAsia="en-AU"/>
        </w:rPr>
        <w:tab/>
      </w:r>
      <w:r>
        <w:t>Appointment of auditor</w:t>
      </w:r>
      <w:r>
        <w:rPr>
          <w:webHidden/>
        </w:rPr>
        <w:tab/>
      </w:r>
      <w:r>
        <w:rPr>
          <w:webHidden/>
        </w:rPr>
        <w:fldChar w:fldCharType="begin"/>
      </w:r>
      <w:r>
        <w:rPr>
          <w:webHidden/>
        </w:rPr>
        <w:instrText xml:space="preserve"> PAGEREF _Toc68160057 \h </w:instrText>
      </w:r>
      <w:r>
        <w:rPr>
          <w:webHidden/>
        </w:rPr>
      </w:r>
      <w:r>
        <w:rPr>
          <w:webHidden/>
        </w:rPr>
        <w:fldChar w:fldCharType="separate"/>
      </w:r>
      <w:r w:rsidR="00FC4E6F">
        <w:rPr>
          <w:webHidden/>
        </w:rPr>
        <w:t>10</w:t>
      </w:r>
      <w:r>
        <w:rPr>
          <w:webHidden/>
        </w:rPr>
        <w:fldChar w:fldCharType="end"/>
      </w:r>
    </w:p>
    <w:p w14:paraId="696A66AB" w14:textId="19FF2D47" w:rsidR="00E904A3" w:rsidRDefault="00E904A3">
      <w:pPr>
        <w:pStyle w:val="TOC2"/>
        <w:tabs>
          <w:tab w:val="left" w:pos="1418"/>
        </w:tabs>
        <w:rPr>
          <w:rFonts w:asciiTheme="minorHAnsi" w:eastAsiaTheme="minorEastAsia" w:hAnsiTheme="minorHAnsi" w:cstheme="minorBidi"/>
          <w:sz w:val="22"/>
          <w:szCs w:val="22"/>
          <w:lang w:eastAsia="en-AU"/>
        </w:rPr>
      </w:pPr>
      <w:r>
        <w:t>7.4</w:t>
      </w:r>
      <w:r>
        <w:rPr>
          <w:rFonts w:asciiTheme="minorHAnsi" w:eastAsiaTheme="minorEastAsia" w:hAnsiTheme="minorHAnsi" w:cstheme="minorBidi"/>
          <w:sz w:val="22"/>
          <w:szCs w:val="22"/>
          <w:lang w:eastAsia="en-AU"/>
        </w:rPr>
        <w:tab/>
      </w:r>
      <w:r>
        <w:t>Inspection of records of the Company</w:t>
      </w:r>
      <w:r>
        <w:rPr>
          <w:webHidden/>
        </w:rPr>
        <w:tab/>
      </w:r>
      <w:r>
        <w:rPr>
          <w:webHidden/>
        </w:rPr>
        <w:fldChar w:fldCharType="begin"/>
      </w:r>
      <w:r>
        <w:rPr>
          <w:webHidden/>
        </w:rPr>
        <w:instrText xml:space="preserve"> PAGEREF _Toc68160058 \h </w:instrText>
      </w:r>
      <w:r>
        <w:rPr>
          <w:webHidden/>
        </w:rPr>
      </w:r>
      <w:r>
        <w:rPr>
          <w:webHidden/>
        </w:rPr>
        <w:fldChar w:fldCharType="separate"/>
      </w:r>
      <w:r w:rsidR="00FC4E6F">
        <w:rPr>
          <w:webHidden/>
        </w:rPr>
        <w:t>10</w:t>
      </w:r>
      <w:r>
        <w:rPr>
          <w:webHidden/>
        </w:rPr>
        <w:fldChar w:fldCharType="end"/>
      </w:r>
    </w:p>
    <w:p w14:paraId="31F1AAF4" w14:textId="4E61C6F2" w:rsidR="00E904A3" w:rsidRDefault="00E904A3">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General meetings</w:t>
      </w:r>
      <w:r>
        <w:rPr>
          <w:noProof/>
          <w:webHidden/>
        </w:rPr>
        <w:tab/>
      </w:r>
      <w:r>
        <w:rPr>
          <w:noProof/>
          <w:webHidden/>
        </w:rPr>
        <w:fldChar w:fldCharType="begin"/>
      </w:r>
      <w:r>
        <w:rPr>
          <w:noProof/>
          <w:webHidden/>
        </w:rPr>
        <w:instrText xml:space="preserve"> PAGEREF _Toc68160059 \h </w:instrText>
      </w:r>
      <w:r>
        <w:rPr>
          <w:noProof/>
          <w:webHidden/>
        </w:rPr>
      </w:r>
      <w:r>
        <w:rPr>
          <w:noProof/>
          <w:webHidden/>
        </w:rPr>
        <w:fldChar w:fldCharType="separate"/>
      </w:r>
      <w:r w:rsidR="00FC4E6F">
        <w:rPr>
          <w:noProof/>
          <w:webHidden/>
        </w:rPr>
        <w:t>10</w:t>
      </w:r>
      <w:r>
        <w:rPr>
          <w:noProof/>
          <w:webHidden/>
        </w:rPr>
        <w:fldChar w:fldCharType="end"/>
      </w:r>
    </w:p>
    <w:p w14:paraId="1F381DA5" w14:textId="3DE512E2" w:rsidR="00E904A3" w:rsidRDefault="00E904A3">
      <w:pPr>
        <w:pStyle w:val="TOC2"/>
        <w:tabs>
          <w:tab w:val="left" w:pos="1418"/>
        </w:tabs>
        <w:rPr>
          <w:rFonts w:asciiTheme="minorHAnsi" w:eastAsiaTheme="minorEastAsia" w:hAnsiTheme="minorHAnsi" w:cstheme="minorBidi"/>
          <w:sz w:val="22"/>
          <w:szCs w:val="22"/>
          <w:lang w:eastAsia="en-AU"/>
        </w:rPr>
      </w:pPr>
      <w:r>
        <w:t>8.1</w:t>
      </w:r>
      <w:r>
        <w:rPr>
          <w:rFonts w:asciiTheme="minorHAnsi" w:eastAsiaTheme="minorEastAsia" w:hAnsiTheme="minorHAnsi" w:cstheme="minorBidi"/>
          <w:sz w:val="22"/>
          <w:szCs w:val="22"/>
          <w:lang w:eastAsia="en-AU"/>
        </w:rPr>
        <w:tab/>
      </w:r>
      <w:r>
        <w:t>General meetings</w:t>
      </w:r>
      <w:r>
        <w:rPr>
          <w:webHidden/>
        </w:rPr>
        <w:tab/>
      </w:r>
      <w:r>
        <w:rPr>
          <w:webHidden/>
        </w:rPr>
        <w:fldChar w:fldCharType="begin"/>
      </w:r>
      <w:r>
        <w:rPr>
          <w:webHidden/>
        </w:rPr>
        <w:instrText xml:space="preserve"> PAGEREF _Toc68160060 \h </w:instrText>
      </w:r>
      <w:r>
        <w:rPr>
          <w:webHidden/>
        </w:rPr>
      </w:r>
      <w:r>
        <w:rPr>
          <w:webHidden/>
        </w:rPr>
        <w:fldChar w:fldCharType="separate"/>
      </w:r>
      <w:r w:rsidR="00FC4E6F">
        <w:rPr>
          <w:webHidden/>
        </w:rPr>
        <w:t>10</w:t>
      </w:r>
      <w:r>
        <w:rPr>
          <w:webHidden/>
        </w:rPr>
        <w:fldChar w:fldCharType="end"/>
      </w:r>
    </w:p>
    <w:p w14:paraId="46D615F6" w14:textId="1086C012" w:rsidR="00E904A3" w:rsidRDefault="00E904A3">
      <w:pPr>
        <w:pStyle w:val="TOC2"/>
        <w:tabs>
          <w:tab w:val="left" w:pos="1418"/>
        </w:tabs>
        <w:rPr>
          <w:rFonts w:asciiTheme="minorHAnsi" w:eastAsiaTheme="minorEastAsia" w:hAnsiTheme="minorHAnsi" w:cstheme="minorBidi"/>
          <w:sz w:val="22"/>
          <w:szCs w:val="22"/>
          <w:lang w:eastAsia="en-AU"/>
        </w:rPr>
      </w:pPr>
      <w:r>
        <w:t>8.2</w:t>
      </w:r>
      <w:r>
        <w:rPr>
          <w:rFonts w:asciiTheme="minorHAnsi" w:eastAsiaTheme="minorEastAsia" w:hAnsiTheme="minorHAnsi" w:cstheme="minorBidi"/>
          <w:sz w:val="22"/>
          <w:szCs w:val="22"/>
          <w:lang w:eastAsia="en-AU"/>
        </w:rPr>
        <w:tab/>
      </w:r>
      <w:r>
        <w:t>Notice of general meeting</w:t>
      </w:r>
      <w:r>
        <w:rPr>
          <w:webHidden/>
        </w:rPr>
        <w:tab/>
      </w:r>
      <w:r>
        <w:rPr>
          <w:webHidden/>
        </w:rPr>
        <w:fldChar w:fldCharType="begin"/>
      </w:r>
      <w:r>
        <w:rPr>
          <w:webHidden/>
        </w:rPr>
        <w:instrText xml:space="preserve"> PAGEREF _Toc68160061 \h </w:instrText>
      </w:r>
      <w:r>
        <w:rPr>
          <w:webHidden/>
        </w:rPr>
      </w:r>
      <w:r>
        <w:rPr>
          <w:webHidden/>
        </w:rPr>
        <w:fldChar w:fldCharType="separate"/>
      </w:r>
      <w:r w:rsidR="00FC4E6F">
        <w:rPr>
          <w:webHidden/>
        </w:rPr>
        <w:t>11</w:t>
      </w:r>
      <w:r>
        <w:rPr>
          <w:webHidden/>
        </w:rPr>
        <w:fldChar w:fldCharType="end"/>
      </w:r>
    </w:p>
    <w:p w14:paraId="1E156219" w14:textId="6DB5405D" w:rsidR="00E904A3" w:rsidRDefault="00E904A3">
      <w:pPr>
        <w:pStyle w:val="TOC2"/>
        <w:tabs>
          <w:tab w:val="left" w:pos="1418"/>
        </w:tabs>
        <w:rPr>
          <w:rFonts w:asciiTheme="minorHAnsi" w:eastAsiaTheme="minorEastAsia" w:hAnsiTheme="minorHAnsi" w:cstheme="minorBidi"/>
          <w:sz w:val="22"/>
          <w:szCs w:val="22"/>
          <w:lang w:eastAsia="en-AU"/>
        </w:rPr>
      </w:pPr>
      <w:r>
        <w:t>8.3</w:t>
      </w:r>
      <w:r>
        <w:rPr>
          <w:rFonts w:asciiTheme="minorHAnsi" w:eastAsiaTheme="minorEastAsia" w:hAnsiTheme="minorHAnsi" w:cstheme="minorBidi"/>
          <w:sz w:val="22"/>
          <w:szCs w:val="22"/>
          <w:lang w:eastAsia="en-AU"/>
        </w:rPr>
        <w:tab/>
      </w:r>
      <w:r>
        <w:t>Using technology to hold general meetings</w:t>
      </w:r>
      <w:r>
        <w:rPr>
          <w:webHidden/>
        </w:rPr>
        <w:tab/>
      </w:r>
      <w:r>
        <w:rPr>
          <w:webHidden/>
        </w:rPr>
        <w:fldChar w:fldCharType="begin"/>
      </w:r>
      <w:r>
        <w:rPr>
          <w:webHidden/>
        </w:rPr>
        <w:instrText xml:space="preserve"> PAGEREF _Toc68160062 \h </w:instrText>
      </w:r>
      <w:r>
        <w:rPr>
          <w:webHidden/>
        </w:rPr>
      </w:r>
      <w:r>
        <w:rPr>
          <w:webHidden/>
        </w:rPr>
        <w:fldChar w:fldCharType="separate"/>
      </w:r>
      <w:r w:rsidR="00FC4E6F">
        <w:rPr>
          <w:webHidden/>
        </w:rPr>
        <w:t>11</w:t>
      </w:r>
      <w:r>
        <w:rPr>
          <w:webHidden/>
        </w:rPr>
        <w:fldChar w:fldCharType="end"/>
      </w:r>
    </w:p>
    <w:p w14:paraId="356129DB" w14:textId="270A8E66" w:rsidR="00E904A3" w:rsidRDefault="00E904A3">
      <w:pPr>
        <w:pStyle w:val="TOC1"/>
        <w:rPr>
          <w:rFonts w:asciiTheme="minorHAnsi" w:eastAsiaTheme="minorEastAsia" w:hAnsiTheme="minorHAnsi" w:cstheme="minorBidi"/>
          <w:b w:val="0"/>
          <w:noProof/>
          <w:sz w:val="22"/>
          <w:szCs w:val="22"/>
          <w:lang w:eastAsia="en-AU"/>
        </w:rPr>
      </w:pPr>
      <w:r>
        <w:rPr>
          <w:noProof/>
        </w:rPr>
        <w:t>9</w:t>
      </w:r>
      <w:r>
        <w:rPr>
          <w:rFonts w:asciiTheme="minorHAnsi" w:eastAsiaTheme="minorEastAsia" w:hAnsiTheme="minorHAnsi" w:cstheme="minorBidi"/>
          <w:b w:val="0"/>
          <w:noProof/>
          <w:sz w:val="22"/>
          <w:szCs w:val="22"/>
          <w:lang w:eastAsia="en-AU"/>
        </w:rPr>
        <w:tab/>
      </w:r>
      <w:r>
        <w:rPr>
          <w:noProof/>
        </w:rPr>
        <w:t>Proceedings of meetings</w:t>
      </w:r>
      <w:r>
        <w:rPr>
          <w:noProof/>
          <w:webHidden/>
        </w:rPr>
        <w:tab/>
      </w:r>
      <w:r>
        <w:rPr>
          <w:noProof/>
          <w:webHidden/>
        </w:rPr>
        <w:fldChar w:fldCharType="begin"/>
      </w:r>
      <w:r>
        <w:rPr>
          <w:noProof/>
          <w:webHidden/>
        </w:rPr>
        <w:instrText xml:space="preserve"> PAGEREF _Toc68160063 \h </w:instrText>
      </w:r>
      <w:r>
        <w:rPr>
          <w:noProof/>
          <w:webHidden/>
        </w:rPr>
      </w:r>
      <w:r>
        <w:rPr>
          <w:noProof/>
          <w:webHidden/>
        </w:rPr>
        <w:fldChar w:fldCharType="separate"/>
      </w:r>
      <w:r w:rsidR="00FC4E6F">
        <w:rPr>
          <w:noProof/>
          <w:webHidden/>
        </w:rPr>
        <w:t>11</w:t>
      </w:r>
      <w:r>
        <w:rPr>
          <w:noProof/>
          <w:webHidden/>
        </w:rPr>
        <w:fldChar w:fldCharType="end"/>
      </w:r>
    </w:p>
    <w:p w14:paraId="6B8F890D" w14:textId="0550DDD7" w:rsidR="00E904A3" w:rsidRDefault="00E904A3">
      <w:pPr>
        <w:pStyle w:val="TOC2"/>
        <w:tabs>
          <w:tab w:val="left" w:pos="1418"/>
        </w:tabs>
        <w:rPr>
          <w:rFonts w:asciiTheme="minorHAnsi" w:eastAsiaTheme="minorEastAsia" w:hAnsiTheme="minorHAnsi" w:cstheme="minorBidi"/>
          <w:sz w:val="22"/>
          <w:szCs w:val="22"/>
          <w:lang w:eastAsia="en-AU"/>
        </w:rPr>
      </w:pPr>
      <w:r>
        <w:t>9.1</w:t>
      </w:r>
      <w:r>
        <w:rPr>
          <w:rFonts w:asciiTheme="minorHAnsi" w:eastAsiaTheme="minorEastAsia" w:hAnsiTheme="minorHAnsi" w:cstheme="minorBidi"/>
          <w:sz w:val="22"/>
          <w:szCs w:val="22"/>
          <w:lang w:eastAsia="en-AU"/>
        </w:rPr>
        <w:tab/>
      </w:r>
      <w:r>
        <w:t>Business of general meetings</w:t>
      </w:r>
      <w:r>
        <w:rPr>
          <w:webHidden/>
        </w:rPr>
        <w:tab/>
      </w:r>
      <w:r>
        <w:rPr>
          <w:webHidden/>
        </w:rPr>
        <w:fldChar w:fldCharType="begin"/>
      </w:r>
      <w:r>
        <w:rPr>
          <w:webHidden/>
        </w:rPr>
        <w:instrText xml:space="preserve"> PAGEREF _Toc68160064 \h </w:instrText>
      </w:r>
      <w:r>
        <w:rPr>
          <w:webHidden/>
        </w:rPr>
      </w:r>
      <w:r>
        <w:rPr>
          <w:webHidden/>
        </w:rPr>
        <w:fldChar w:fldCharType="separate"/>
      </w:r>
      <w:r w:rsidR="00FC4E6F">
        <w:rPr>
          <w:webHidden/>
        </w:rPr>
        <w:t>11</w:t>
      </w:r>
      <w:r>
        <w:rPr>
          <w:webHidden/>
        </w:rPr>
        <w:fldChar w:fldCharType="end"/>
      </w:r>
    </w:p>
    <w:p w14:paraId="7C89B766" w14:textId="6AA08B68" w:rsidR="00E904A3" w:rsidRDefault="00E904A3">
      <w:pPr>
        <w:pStyle w:val="TOC2"/>
        <w:tabs>
          <w:tab w:val="left" w:pos="1418"/>
        </w:tabs>
        <w:rPr>
          <w:rFonts w:asciiTheme="minorHAnsi" w:eastAsiaTheme="minorEastAsia" w:hAnsiTheme="minorHAnsi" w:cstheme="minorBidi"/>
          <w:sz w:val="22"/>
          <w:szCs w:val="22"/>
          <w:lang w:eastAsia="en-AU"/>
        </w:rPr>
      </w:pPr>
      <w:r>
        <w:t>9.2</w:t>
      </w:r>
      <w:r>
        <w:rPr>
          <w:rFonts w:asciiTheme="minorHAnsi" w:eastAsiaTheme="minorEastAsia" w:hAnsiTheme="minorHAnsi" w:cstheme="minorBidi"/>
          <w:sz w:val="22"/>
          <w:szCs w:val="22"/>
          <w:lang w:eastAsia="en-AU"/>
        </w:rPr>
        <w:tab/>
      </w:r>
      <w:r>
        <w:t>Quorum</w:t>
      </w:r>
      <w:r>
        <w:rPr>
          <w:webHidden/>
        </w:rPr>
        <w:tab/>
      </w:r>
      <w:r>
        <w:rPr>
          <w:webHidden/>
        </w:rPr>
        <w:fldChar w:fldCharType="begin"/>
      </w:r>
      <w:r>
        <w:rPr>
          <w:webHidden/>
        </w:rPr>
        <w:instrText xml:space="preserve"> PAGEREF _Toc68160065 \h </w:instrText>
      </w:r>
      <w:r>
        <w:rPr>
          <w:webHidden/>
        </w:rPr>
      </w:r>
      <w:r>
        <w:rPr>
          <w:webHidden/>
        </w:rPr>
        <w:fldChar w:fldCharType="separate"/>
      </w:r>
      <w:r w:rsidR="00FC4E6F">
        <w:rPr>
          <w:webHidden/>
        </w:rPr>
        <w:t>12</w:t>
      </w:r>
      <w:r>
        <w:rPr>
          <w:webHidden/>
        </w:rPr>
        <w:fldChar w:fldCharType="end"/>
      </w:r>
    </w:p>
    <w:p w14:paraId="4A4DB1AD" w14:textId="24E64A2A" w:rsidR="00E904A3" w:rsidRDefault="00E904A3">
      <w:pPr>
        <w:pStyle w:val="TOC2"/>
        <w:tabs>
          <w:tab w:val="left" w:pos="1418"/>
        </w:tabs>
        <w:rPr>
          <w:rFonts w:asciiTheme="minorHAnsi" w:eastAsiaTheme="minorEastAsia" w:hAnsiTheme="minorHAnsi" w:cstheme="minorBidi"/>
          <w:sz w:val="22"/>
          <w:szCs w:val="22"/>
          <w:lang w:eastAsia="en-AU"/>
        </w:rPr>
      </w:pPr>
      <w:r>
        <w:t>9.3</w:t>
      </w:r>
      <w:r>
        <w:rPr>
          <w:rFonts w:asciiTheme="minorHAnsi" w:eastAsiaTheme="minorEastAsia" w:hAnsiTheme="minorHAnsi" w:cstheme="minorBidi"/>
          <w:sz w:val="22"/>
          <w:szCs w:val="22"/>
          <w:lang w:eastAsia="en-AU"/>
        </w:rPr>
        <w:tab/>
      </w:r>
      <w:r>
        <w:t>Adjournment in absence of quorum</w:t>
      </w:r>
      <w:r>
        <w:rPr>
          <w:webHidden/>
        </w:rPr>
        <w:tab/>
      </w:r>
      <w:r>
        <w:rPr>
          <w:webHidden/>
        </w:rPr>
        <w:fldChar w:fldCharType="begin"/>
      </w:r>
      <w:r>
        <w:rPr>
          <w:webHidden/>
        </w:rPr>
        <w:instrText xml:space="preserve"> PAGEREF _Toc68160066 \h </w:instrText>
      </w:r>
      <w:r>
        <w:rPr>
          <w:webHidden/>
        </w:rPr>
      </w:r>
      <w:r>
        <w:rPr>
          <w:webHidden/>
        </w:rPr>
        <w:fldChar w:fldCharType="separate"/>
      </w:r>
      <w:r w:rsidR="00FC4E6F">
        <w:rPr>
          <w:webHidden/>
        </w:rPr>
        <w:t>12</w:t>
      </w:r>
      <w:r>
        <w:rPr>
          <w:webHidden/>
        </w:rPr>
        <w:fldChar w:fldCharType="end"/>
      </w:r>
    </w:p>
    <w:p w14:paraId="21A609CC" w14:textId="768E79F5" w:rsidR="00E904A3" w:rsidRDefault="00E904A3">
      <w:pPr>
        <w:pStyle w:val="TOC2"/>
        <w:tabs>
          <w:tab w:val="left" w:pos="1418"/>
        </w:tabs>
        <w:rPr>
          <w:rFonts w:asciiTheme="minorHAnsi" w:eastAsiaTheme="minorEastAsia" w:hAnsiTheme="minorHAnsi" w:cstheme="minorBidi"/>
          <w:sz w:val="22"/>
          <w:szCs w:val="22"/>
          <w:lang w:eastAsia="en-AU"/>
        </w:rPr>
      </w:pPr>
      <w:r>
        <w:t>9.4</w:t>
      </w:r>
      <w:r>
        <w:rPr>
          <w:rFonts w:asciiTheme="minorHAnsi" w:eastAsiaTheme="minorEastAsia" w:hAnsiTheme="minorHAnsi" w:cstheme="minorBidi"/>
          <w:sz w:val="22"/>
          <w:szCs w:val="22"/>
          <w:lang w:eastAsia="en-AU"/>
        </w:rPr>
        <w:tab/>
      </w:r>
      <w:r>
        <w:t>Chairperson</w:t>
      </w:r>
      <w:r>
        <w:rPr>
          <w:webHidden/>
        </w:rPr>
        <w:tab/>
      </w:r>
      <w:r>
        <w:rPr>
          <w:webHidden/>
        </w:rPr>
        <w:fldChar w:fldCharType="begin"/>
      </w:r>
      <w:r>
        <w:rPr>
          <w:webHidden/>
        </w:rPr>
        <w:instrText xml:space="preserve"> PAGEREF _Toc68160067 \h </w:instrText>
      </w:r>
      <w:r>
        <w:rPr>
          <w:webHidden/>
        </w:rPr>
      </w:r>
      <w:r>
        <w:rPr>
          <w:webHidden/>
        </w:rPr>
        <w:fldChar w:fldCharType="separate"/>
      </w:r>
      <w:r w:rsidR="00FC4E6F">
        <w:rPr>
          <w:webHidden/>
        </w:rPr>
        <w:t>12</w:t>
      </w:r>
      <w:r>
        <w:rPr>
          <w:webHidden/>
        </w:rPr>
        <w:fldChar w:fldCharType="end"/>
      </w:r>
    </w:p>
    <w:p w14:paraId="79D2A9AD" w14:textId="6789358E" w:rsidR="00E904A3" w:rsidRDefault="00E904A3">
      <w:pPr>
        <w:pStyle w:val="TOC2"/>
        <w:tabs>
          <w:tab w:val="left" w:pos="1418"/>
        </w:tabs>
        <w:rPr>
          <w:rFonts w:asciiTheme="minorHAnsi" w:eastAsiaTheme="minorEastAsia" w:hAnsiTheme="minorHAnsi" w:cstheme="minorBidi"/>
          <w:sz w:val="22"/>
          <w:szCs w:val="22"/>
          <w:lang w:eastAsia="en-AU"/>
        </w:rPr>
      </w:pPr>
      <w:r>
        <w:t>9.5</w:t>
      </w:r>
      <w:r>
        <w:rPr>
          <w:rFonts w:asciiTheme="minorHAnsi" w:eastAsiaTheme="minorEastAsia" w:hAnsiTheme="minorHAnsi" w:cstheme="minorBidi"/>
          <w:sz w:val="22"/>
          <w:szCs w:val="22"/>
          <w:lang w:eastAsia="en-AU"/>
        </w:rPr>
        <w:tab/>
      </w:r>
      <w:r>
        <w:t>Acting Chairperson</w:t>
      </w:r>
      <w:r>
        <w:rPr>
          <w:webHidden/>
        </w:rPr>
        <w:tab/>
      </w:r>
      <w:r>
        <w:rPr>
          <w:webHidden/>
        </w:rPr>
        <w:fldChar w:fldCharType="begin"/>
      </w:r>
      <w:r>
        <w:rPr>
          <w:webHidden/>
        </w:rPr>
        <w:instrText xml:space="preserve"> PAGEREF _Toc68160068 \h </w:instrText>
      </w:r>
      <w:r>
        <w:rPr>
          <w:webHidden/>
        </w:rPr>
      </w:r>
      <w:r>
        <w:rPr>
          <w:webHidden/>
        </w:rPr>
        <w:fldChar w:fldCharType="separate"/>
      </w:r>
      <w:r w:rsidR="00FC4E6F">
        <w:rPr>
          <w:webHidden/>
        </w:rPr>
        <w:t>13</w:t>
      </w:r>
      <w:r>
        <w:rPr>
          <w:webHidden/>
        </w:rPr>
        <w:fldChar w:fldCharType="end"/>
      </w:r>
    </w:p>
    <w:p w14:paraId="21C4587F" w14:textId="2DCB2D27" w:rsidR="00E904A3" w:rsidRDefault="00E904A3">
      <w:pPr>
        <w:pStyle w:val="TOC2"/>
        <w:tabs>
          <w:tab w:val="left" w:pos="1418"/>
        </w:tabs>
        <w:rPr>
          <w:rFonts w:asciiTheme="minorHAnsi" w:eastAsiaTheme="minorEastAsia" w:hAnsiTheme="minorHAnsi" w:cstheme="minorBidi"/>
          <w:sz w:val="22"/>
          <w:szCs w:val="22"/>
          <w:lang w:eastAsia="en-AU"/>
        </w:rPr>
      </w:pPr>
      <w:r>
        <w:t>9.6</w:t>
      </w:r>
      <w:r>
        <w:rPr>
          <w:rFonts w:asciiTheme="minorHAnsi" w:eastAsiaTheme="minorEastAsia" w:hAnsiTheme="minorHAnsi" w:cstheme="minorBidi"/>
          <w:sz w:val="22"/>
          <w:szCs w:val="22"/>
          <w:lang w:eastAsia="en-AU"/>
        </w:rPr>
        <w:tab/>
      </w:r>
      <w:r>
        <w:t>General conduct of meeting</w:t>
      </w:r>
      <w:r>
        <w:rPr>
          <w:webHidden/>
        </w:rPr>
        <w:tab/>
      </w:r>
      <w:r>
        <w:rPr>
          <w:webHidden/>
        </w:rPr>
        <w:fldChar w:fldCharType="begin"/>
      </w:r>
      <w:r>
        <w:rPr>
          <w:webHidden/>
        </w:rPr>
        <w:instrText xml:space="preserve"> PAGEREF _Toc68160069 \h </w:instrText>
      </w:r>
      <w:r>
        <w:rPr>
          <w:webHidden/>
        </w:rPr>
      </w:r>
      <w:r>
        <w:rPr>
          <w:webHidden/>
        </w:rPr>
        <w:fldChar w:fldCharType="separate"/>
      </w:r>
      <w:r w:rsidR="00FC4E6F">
        <w:rPr>
          <w:webHidden/>
        </w:rPr>
        <w:t>13</w:t>
      </w:r>
      <w:r>
        <w:rPr>
          <w:webHidden/>
        </w:rPr>
        <w:fldChar w:fldCharType="end"/>
      </w:r>
    </w:p>
    <w:p w14:paraId="0483C35A" w14:textId="3D459172" w:rsidR="00E904A3" w:rsidRDefault="00E904A3">
      <w:pPr>
        <w:pStyle w:val="TOC2"/>
        <w:tabs>
          <w:tab w:val="left" w:pos="1418"/>
        </w:tabs>
        <w:rPr>
          <w:rFonts w:asciiTheme="minorHAnsi" w:eastAsiaTheme="minorEastAsia" w:hAnsiTheme="minorHAnsi" w:cstheme="minorBidi"/>
          <w:sz w:val="22"/>
          <w:szCs w:val="22"/>
          <w:lang w:eastAsia="en-AU"/>
        </w:rPr>
      </w:pPr>
      <w:r>
        <w:t>9.7</w:t>
      </w:r>
      <w:r>
        <w:rPr>
          <w:rFonts w:asciiTheme="minorHAnsi" w:eastAsiaTheme="minorEastAsia" w:hAnsiTheme="minorHAnsi" w:cstheme="minorBidi"/>
          <w:sz w:val="22"/>
          <w:szCs w:val="22"/>
          <w:lang w:eastAsia="en-AU"/>
        </w:rPr>
        <w:tab/>
      </w:r>
      <w:r>
        <w:t>Adjournment</w:t>
      </w:r>
      <w:r>
        <w:rPr>
          <w:webHidden/>
        </w:rPr>
        <w:tab/>
      </w:r>
      <w:r>
        <w:rPr>
          <w:webHidden/>
        </w:rPr>
        <w:fldChar w:fldCharType="begin"/>
      </w:r>
      <w:r>
        <w:rPr>
          <w:webHidden/>
        </w:rPr>
        <w:instrText xml:space="preserve"> PAGEREF _Toc68160070 \h </w:instrText>
      </w:r>
      <w:r>
        <w:rPr>
          <w:webHidden/>
        </w:rPr>
      </w:r>
      <w:r>
        <w:rPr>
          <w:webHidden/>
        </w:rPr>
        <w:fldChar w:fldCharType="separate"/>
      </w:r>
      <w:r w:rsidR="00FC4E6F">
        <w:rPr>
          <w:webHidden/>
        </w:rPr>
        <w:t>13</w:t>
      </w:r>
      <w:r>
        <w:rPr>
          <w:webHidden/>
        </w:rPr>
        <w:fldChar w:fldCharType="end"/>
      </w:r>
    </w:p>
    <w:p w14:paraId="4DEA048C" w14:textId="0B087337" w:rsidR="00E904A3" w:rsidRDefault="00E904A3">
      <w:pPr>
        <w:pStyle w:val="TOC2"/>
        <w:tabs>
          <w:tab w:val="left" w:pos="1418"/>
        </w:tabs>
        <w:rPr>
          <w:rFonts w:asciiTheme="minorHAnsi" w:eastAsiaTheme="minorEastAsia" w:hAnsiTheme="minorHAnsi" w:cstheme="minorBidi"/>
          <w:sz w:val="22"/>
          <w:szCs w:val="22"/>
          <w:lang w:eastAsia="en-AU"/>
        </w:rPr>
      </w:pPr>
      <w:r>
        <w:t>9.8</w:t>
      </w:r>
      <w:r>
        <w:rPr>
          <w:rFonts w:asciiTheme="minorHAnsi" w:eastAsiaTheme="minorEastAsia" w:hAnsiTheme="minorHAnsi" w:cstheme="minorBidi"/>
          <w:sz w:val="22"/>
          <w:szCs w:val="22"/>
          <w:lang w:eastAsia="en-AU"/>
        </w:rPr>
        <w:tab/>
      </w:r>
      <w:r>
        <w:t>Representation at general meetings</w:t>
      </w:r>
      <w:r>
        <w:rPr>
          <w:webHidden/>
        </w:rPr>
        <w:tab/>
      </w:r>
      <w:r>
        <w:rPr>
          <w:webHidden/>
        </w:rPr>
        <w:fldChar w:fldCharType="begin"/>
      </w:r>
      <w:r>
        <w:rPr>
          <w:webHidden/>
        </w:rPr>
        <w:instrText xml:space="preserve"> PAGEREF _Toc68160071 \h </w:instrText>
      </w:r>
      <w:r>
        <w:rPr>
          <w:webHidden/>
        </w:rPr>
      </w:r>
      <w:r>
        <w:rPr>
          <w:webHidden/>
        </w:rPr>
        <w:fldChar w:fldCharType="separate"/>
      </w:r>
      <w:r w:rsidR="00FC4E6F">
        <w:rPr>
          <w:webHidden/>
        </w:rPr>
        <w:t>13</w:t>
      </w:r>
      <w:r>
        <w:rPr>
          <w:webHidden/>
        </w:rPr>
        <w:fldChar w:fldCharType="end"/>
      </w:r>
    </w:p>
    <w:p w14:paraId="25BD592F" w14:textId="403D1B5C" w:rsidR="00E904A3" w:rsidRDefault="00E904A3">
      <w:pPr>
        <w:pStyle w:val="TOC2"/>
        <w:tabs>
          <w:tab w:val="left" w:pos="1418"/>
        </w:tabs>
        <w:rPr>
          <w:rFonts w:asciiTheme="minorHAnsi" w:eastAsiaTheme="minorEastAsia" w:hAnsiTheme="minorHAnsi" w:cstheme="minorBidi"/>
          <w:sz w:val="22"/>
          <w:szCs w:val="22"/>
          <w:lang w:eastAsia="en-AU"/>
        </w:rPr>
      </w:pPr>
      <w:r>
        <w:t>9.9</w:t>
      </w:r>
      <w:r>
        <w:rPr>
          <w:rFonts w:asciiTheme="minorHAnsi" w:eastAsiaTheme="minorEastAsia" w:hAnsiTheme="minorHAnsi" w:cstheme="minorBidi"/>
          <w:sz w:val="22"/>
          <w:szCs w:val="22"/>
          <w:lang w:eastAsia="en-AU"/>
        </w:rPr>
        <w:tab/>
      </w:r>
      <w:r>
        <w:t>Voting</w:t>
      </w:r>
      <w:r>
        <w:rPr>
          <w:webHidden/>
        </w:rPr>
        <w:tab/>
      </w:r>
      <w:r>
        <w:rPr>
          <w:webHidden/>
        </w:rPr>
        <w:fldChar w:fldCharType="begin"/>
      </w:r>
      <w:r>
        <w:rPr>
          <w:webHidden/>
        </w:rPr>
        <w:instrText xml:space="preserve"> PAGEREF _Toc68160072 \h </w:instrText>
      </w:r>
      <w:r>
        <w:rPr>
          <w:webHidden/>
        </w:rPr>
      </w:r>
      <w:r>
        <w:rPr>
          <w:webHidden/>
        </w:rPr>
        <w:fldChar w:fldCharType="separate"/>
      </w:r>
      <w:r w:rsidR="00FC4E6F">
        <w:rPr>
          <w:webHidden/>
        </w:rPr>
        <w:t>14</w:t>
      </w:r>
      <w:r>
        <w:rPr>
          <w:webHidden/>
        </w:rPr>
        <w:fldChar w:fldCharType="end"/>
      </w:r>
    </w:p>
    <w:p w14:paraId="6C13303F" w14:textId="17A8FF7E" w:rsidR="00E904A3" w:rsidRDefault="00E904A3">
      <w:pPr>
        <w:pStyle w:val="TOC2"/>
        <w:tabs>
          <w:tab w:val="left" w:pos="1418"/>
        </w:tabs>
        <w:rPr>
          <w:rFonts w:asciiTheme="minorHAnsi" w:eastAsiaTheme="minorEastAsia" w:hAnsiTheme="minorHAnsi" w:cstheme="minorBidi"/>
          <w:sz w:val="22"/>
          <w:szCs w:val="22"/>
          <w:lang w:eastAsia="en-AU"/>
        </w:rPr>
      </w:pPr>
      <w:r>
        <w:t>9.10</w:t>
      </w:r>
      <w:r>
        <w:rPr>
          <w:rFonts w:asciiTheme="minorHAnsi" w:eastAsiaTheme="minorEastAsia" w:hAnsiTheme="minorHAnsi" w:cstheme="minorBidi"/>
          <w:sz w:val="22"/>
          <w:szCs w:val="22"/>
          <w:lang w:eastAsia="en-AU"/>
        </w:rPr>
        <w:tab/>
      </w:r>
      <w:r>
        <w:t>Declaration of vote on a show of hands – when poll demanded</w:t>
      </w:r>
      <w:r>
        <w:rPr>
          <w:webHidden/>
        </w:rPr>
        <w:tab/>
      </w:r>
      <w:r>
        <w:rPr>
          <w:webHidden/>
        </w:rPr>
        <w:fldChar w:fldCharType="begin"/>
      </w:r>
      <w:r>
        <w:rPr>
          <w:webHidden/>
        </w:rPr>
        <w:instrText xml:space="preserve"> PAGEREF _Toc68160073 \h </w:instrText>
      </w:r>
      <w:r>
        <w:rPr>
          <w:webHidden/>
        </w:rPr>
      </w:r>
      <w:r>
        <w:rPr>
          <w:webHidden/>
        </w:rPr>
        <w:fldChar w:fldCharType="separate"/>
      </w:r>
      <w:r w:rsidR="00FC4E6F">
        <w:rPr>
          <w:webHidden/>
        </w:rPr>
        <w:t>14</w:t>
      </w:r>
      <w:r>
        <w:rPr>
          <w:webHidden/>
        </w:rPr>
        <w:fldChar w:fldCharType="end"/>
      </w:r>
    </w:p>
    <w:p w14:paraId="372EC85D" w14:textId="3F7E2DF8" w:rsidR="00E904A3" w:rsidRDefault="00E904A3">
      <w:pPr>
        <w:pStyle w:val="TOC2"/>
        <w:tabs>
          <w:tab w:val="left" w:pos="1418"/>
        </w:tabs>
        <w:rPr>
          <w:rFonts w:asciiTheme="minorHAnsi" w:eastAsiaTheme="minorEastAsia" w:hAnsiTheme="minorHAnsi" w:cstheme="minorBidi"/>
          <w:sz w:val="22"/>
          <w:szCs w:val="22"/>
          <w:lang w:eastAsia="en-AU"/>
        </w:rPr>
      </w:pPr>
      <w:r>
        <w:t>9.11</w:t>
      </w:r>
      <w:r>
        <w:rPr>
          <w:rFonts w:asciiTheme="minorHAnsi" w:eastAsiaTheme="minorEastAsia" w:hAnsiTheme="minorHAnsi" w:cstheme="minorBidi"/>
          <w:sz w:val="22"/>
          <w:szCs w:val="22"/>
          <w:lang w:eastAsia="en-AU"/>
        </w:rPr>
        <w:tab/>
      </w:r>
      <w:r>
        <w:t>Taking a poll</w:t>
      </w:r>
      <w:r>
        <w:rPr>
          <w:webHidden/>
        </w:rPr>
        <w:tab/>
      </w:r>
      <w:r>
        <w:rPr>
          <w:webHidden/>
        </w:rPr>
        <w:fldChar w:fldCharType="begin"/>
      </w:r>
      <w:r>
        <w:rPr>
          <w:webHidden/>
        </w:rPr>
        <w:instrText xml:space="preserve"> PAGEREF _Toc68160074 \h </w:instrText>
      </w:r>
      <w:r>
        <w:rPr>
          <w:webHidden/>
        </w:rPr>
      </w:r>
      <w:r>
        <w:rPr>
          <w:webHidden/>
        </w:rPr>
        <w:fldChar w:fldCharType="separate"/>
      </w:r>
      <w:r w:rsidR="00FC4E6F">
        <w:rPr>
          <w:webHidden/>
        </w:rPr>
        <w:t>14</w:t>
      </w:r>
      <w:r>
        <w:rPr>
          <w:webHidden/>
        </w:rPr>
        <w:fldChar w:fldCharType="end"/>
      </w:r>
    </w:p>
    <w:p w14:paraId="18C96BC8" w14:textId="7A1B70E5" w:rsidR="00E904A3" w:rsidRDefault="00E904A3">
      <w:pPr>
        <w:pStyle w:val="TOC2"/>
        <w:tabs>
          <w:tab w:val="left" w:pos="1418"/>
        </w:tabs>
        <w:rPr>
          <w:rFonts w:asciiTheme="minorHAnsi" w:eastAsiaTheme="minorEastAsia" w:hAnsiTheme="minorHAnsi" w:cstheme="minorBidi"/>
          <w:sz w:val="22"/>
          <w:szCs w:val="22"/>
          <w:lang w:eastAsia="en-AU"/>
        </w:rPr>
      </w:pPr>
      <w:r>
        <w:t>9.12</w:t>
      </w:r>
      <w:r>
        <w:rPr>
          <w:rFonts w:asciiTheme="minorHAnsi" w:eastAsiaTheme="minorEastAsia" w:hAnsiTheme="minorHAnsi" w:cstheme="minorBidi"/>
          <w:sz w:val="22"/>
          <w:szCs w:val="22"/>
          <w:lang w:eastAsia="en-AU"/>
        </w:rPr>
        <w:tab/>
      </w:r>
      <w:r>
        <w:t>Continuation of business</w:t>
      </w:r>
      <w:r>
        <w:rPr>
          <w:webHidden/>
        </w:rPr>
        <w:tab/>
      </w:r>
      <w:r>
        <w:rPr>
          <w:webHidden/>
        </w:rPr>
        <w:fldChar w:fldCharType="begin"/>
      </w:r>
      <w:r>
        <w:rPr>
          <w:webHidden/>
        </w:rPr>
        <w:instrText xml:space="preserve"> PAGEREF _Toc68160075 \h </w:instrText>
      </w:r>
      <w:r>
        <w:rPr>
          <w:webHidden/>
        </w:rPr>
      </w:r>
      <w:r>
        <w:rPr>
          <w:webHidden/>
        </w:rPr>
        <w:fldChar w:fldCharType="separate"/>
      </w:r>
      <w:r w:rsidR="00FC4E6F">
        <w:rPr>
          <w:webHidden/>
        </w:rPr>
        <w:t>15</w:t>
      </w:r>
      <w:r>
        <w:rPr>
          <w:webHidden/>
        </w:rPr>
        <w:fldChar w:fldCharType="end"/>
      </w:r>
    </w:p>
    <w:p w14:paraId="0238A2E3" w14:textId="30096E69" w:rsidR="00E904A3" w:rsidRDefault="00E904A3">
      <w:pPr>
        <w:pStyle w:val="TOC2"/>
        <w:tabs>
          <w:tab w:val="left" w:pos="1418"/>
        </w:tabs>
        <w:rPr>
          <w:rFonts w:asciiTheme="minorHAnsi" w:eastAsiaTheme="minorEastAsia" w:hAnsiTheme="minorHAnsi" w:cstheme="minorBidi"/>
          <w:sz w:val="22"/>
          <w:szCs w:val="22"/>
          <w:lang w:eastAsia="en-AU"/>
        </w:rPr>
      </w:pPr>
      <w:r>
        <w:t>9.13</w:t>
      </w:r>
      <w:r>
        <w:rPr>
          <w:rFonts w:asciiTheme="minorHAnsi" w:eastAsiaTheme="minorEastAsia" w:hAnsiTheme="minorHAnsi" w:cstheme="minorBidi"/>
          <w:sz w:val="22"/>
          <w:szCs w:val="22"/>
          <w:lang w:eastAsia="en-AU"/>
        </w:rPr>
        <w:tab/>
      </w:r>
      <w:r>
        <w:t>Special meetings</w:t>
      </w:r>
      <w:r>
        <w:rPr>
          <w:webHidden/>
        </w:rPr>
        <w:tab/>
      </w:r>
      <w:r>
        <w:rPr>
          <w:webHidden/>
        </w:rPr>
        <w:fldChar w:fldCharType="begin"/>
      </w:r>
      <w:r>
        <w:rPr>
          <w:webHidden/>
        </w:rPr>
        <w:instrText xml:space="preserve"> PAGEREF _Toc68160076 \h </w:instrText>
      </w:r>
      <w:r>
        <w:rPr>
          <w:webHidden/>
        </w:rPr>
      </w:r>
      <w:r>
        <w:rPr>
          <w:webHidden/>
        </w:rPr>
        <w:fldChar w:fldCharType="separate"/>
      </w:r>
      <w:r w:rsidR="00FC4E6F">
        <w:rPr>
          <w:webHidden/>
        </w:rPr>
        <w:t>15</w:t>
      </w:r>
      <w:r>
        <w:rPr>
          <w:webHidden/>
        </w:rPr>
        <w:fldChar w:fldCharType="end"/>
      </w:r>
    </w:p>
    <w:p w14:paraId="51CDA007" w14:textId="6DE6670B" w:rsidR="00E904A3" w:rsidRDefault="00E904A3">
      <w:pPr>
        <w:pStyle w:val="TOC1"/>
        <w:rPr>
          <w:rFonts w:asciiTheme="minorHAnsi" w:eastAsiaTheme="minorEastAsia" w:hAnsiTheme="minorHAnsi" w:cstheme="minorBidi"/>
          <w:b w:val="0"/>
          <w:noProof/>
          <w:sz w:val="22"/>
          <w:szCs w:val="22"/>
          <w:lang w:eastAsia="en-AU"/>
        </w:rPr>
      </w:pPr>
      <w:r>
        <w:rPr>
          <w:noProof/>
        </w:rPr>
        <w:t>10</w:t>
      </w:r>
      <w:r>
        <w:rPr>
          <w:rFonts w:asciiTheme="minorHAnsi" w:eastAsiaTheme="minorEastAsia" w:hAnsiTheme="minorHAnsi" w:cstheme="minorBidi"/>
          <w:b w:val="0"/>
          <w:noProof/>
          <w:sz w:val="22"/>
          <w:szCs w:val="22"/>
          <w:lang w:eastAsia="en-AU"/>
        </w:rPr>
        <w:tab/>
      </w:r>
      <w:r>
        <w:rPr>
          <w:noProof/>
        </w:rPr>
        <w:t>Votes of members</w:t>
      </w:r>
      <w:r>
        <w:rPr>
          <w:noProof/>
          <w:webHidden/>
        </w:rPr>
        <w:tab/>
      </w:r>
      <w:r>
        <w:rPr>
          <w:noProof/>
          <w:webHidden/>
        </w:rPr>
        <w:fldChar w:fldCharType="begin"/>
      </w:r>
      <w:r>
        <w:rPr>
          <w:noProof/>
          <w:webHidden/>
        </w:rPr>
        <w:instrText xml:space="preserve"> PAGEREF _Toc68160077 \h </w:instrText>
      </w:r>
      <w:r>
        <w:rPr>
          <w:noProof/>
          <w:webHidden/>
        </w:rPr>
      </w:r>
      <w:r>
        <w:rPr>
          <w:noProof/>
          <w:webHidden/>
        </w:rPr>
        <w:fldChar w:fldCharType="separate"/>
      </w:r>
      <w:r w:rsidR="00FC4E6F">
        <w:rPr>
          <w:noProof/>
          <w:webHidden/>
        </w:rPr>
        <w:t>15</w:t>
      </w:r>
      <w:r>
        <w:rPr>
          <w:noProof/>
          <w:webHidden/>
        </w:rPr>
        <w:fldChar w:fldCharType="end"/>
      </w:r>
    </w:p>
    <w:p w14:paraId="588103E9" w14:textId="546D97C8" w:rsidR="00E904A3" w:rsidRDefault="00E904A3">
      <w:pPr>
        <w:pStyle w:val="TOC2"/>
        <w:tabs>
          <w:tab w:val="left" w:pos="1418"/>
        </w:tabs>
        <w:rPr>
          <w:rFonts w:asciiTheme="minorHAnsi" w:eastAsiaTheme="minorEastAsia" w:hAnsiTheme="minorHAnsi" w:cstheme="minorBidi"/>
          <w:sz w:val="22"/>
          <w:szCs w:val="22"/>
          <w:lang w:eastAsia="en-AU"/>
        </w:rPr>
      </w:pPr>
      <w:r>
        <w:t>10.1</w:t>
      </w:r>
      <w:r>
        <w:rPr>
          <w:rFonts w:asciiTheme="minorHAnsi" w:eastAsiaTheme="minorEastAsia" w:hAnsiTheme="minorHAnsi" w:cstheme="minorBidi"/>
          <w:sz w:val="22"/>
          <w:szCs w:val="22"/>
          <w:lang w:eastAsia="en-AU"/>
        </w:rPr>
        <w:tab/>
      </w:r>
      <w:r>
        <w:t>Voting rights</w:t>
      </w:r>
      <w:r>
        <w:rPr>
          <w:webHidden/>
        </w:rPr>
        <w:tab/>
      </w:r>
      <w:r>
        <w:rPr>
          <w:webHidden/>
        </w:rPr>
        <w:fldChar w:fldCharType="begin"/>
      </w:r>
      <w:r>
        <w:rPr>
          <w:webHidden/>
        </w:rPr>
        <w:instrText xml:space="preserve"> PAGEREF _Toc68160078 \h </w:instrText>
      </w:r>
      <w:r>
        <w:rPr>
          <w:webHidden/>
        </w:rPr>
      </w:r>
      <w:r>
        <w:rPr>
          <w:webHidden/>
        </w:rPr>
        <w:fldChar w:fldCharType="separate"/>
      </w:r>
      <w:r w:rsidR="00FC4E6F">
        <w:rPr>
          <w:webHidden/>
        </w:rPr>
        <w:t>15</w:t>
      </w:r>
      <w:r>
        <w:rPr>
          <w:webHidden/>
        </w:rPr>
        <w:fldChar w:fldCharType="end"/>
      </w:r>
    </w:p>
    <w:p w14:paraId="687FEA8B" w14:textId="2F21A12A" w:rsidR="00E904A3" w:rsidRDefault="00E904A3">
      <w:pPr>
        <w:pStyle w:val="TOC2"/>
        <w:tabs>
          <w:tab w:val="left" w:pos="1418"/>
        </w:tabs>
        <w:rPr>
          <w:rFonts w:asciiTheme="minorHAnsi" w:eastAsiaTheme="minorEastAsia" w:hAnsiTheme="minorHAnsi" w:cstheme="minorBidi"/>
          <w:sz w:val="22"/>
          <w:szCs w:val="22"/>
          <w:lang w:eastAsia="en-AU"/>
        </w:rPr>
      </w:pPr>
      <w:r>
        <w:t>10.2</w:t>
      </w:r>
      <w:r>
        <w:rPr>
          <w:rFonts w:asciiTheme="minorHAnsi" w:eastAsiaTheme="minorEastAsia" w:hAnsiTheme="minorHAnsi" w:cstheme="minorBidi"/>
          <w:sz w:val="22"/>
          <w:szCs w:val="22"/>
          <w:lang w:eastAsia="en-AU"/>
        </w:rPr>
        <w:tab/>
      </w:r>
      <w:r>
        <w:t>Appointment of proxies</w:t>
      </w:r>
      <w:r>
        <w:rPr>
          <w:webHidden/>
        </w:rPr>
        <w:tab/>
      </w:r>
      <w:r>
        <w:rPr>
          <w:webHidden/>
        </w:rPr>
        <w:fldChar w:fldCharType="begin"/>
      </w:r>
      <w:r>
        <w:rPr>
          <w:webHidden/>
        </w:rPr>
        <w:instrText xml:space="preserve"> PAGEREF _Toc68160079 \h </w:instrText>
      </w:r>
      <w:r>
        <w:rPr>
          <w:webHidden/>
        </w:rPr>
      </w:r>
      <w:r>
        <w:rPr>
          <w:webHidden/>
        </w:rPr>
        <w:fldChar w:fldCharType="separate"/>
      </w:r>
      <w:r w:rsidR="00FC4E6F">
        <w:rPr>
          <w:webHidden/>
        </w:rPr>
        <w:t>15</w:t>
      </w:r>
      <w:r>
        <w:rPr>
          <w:webHidden/>
        </w:rPr>
        <w:fldChar w:fldCharType="end"/>
      </w:r>
    </w:p>
    <w:p w14:paraId="0E55BBBA" w14:textId="3C461093" w:rsidR="00E904A3" w:rsidRDefault="00E904A3">
      <w:pPr>
        <w:pStyle w:val="TOC2"/>
        <w:tabs>
          <w:tab w:val="left" w:pos="1418"/>
        </w:tabs>
        <w:rPr>
          <w:rFonts w:asciiTheme="minorHAnsi" w:eastAsiaTheme="minorEastAsia" w:hAnsiTheme="minorHAnsi" w:cstheme="minorBidi"/>
          <w:sz w:val="22"/>
          <w:szCs w:val="22"/>
          <w:lang w:eastAsia="en-AU"/>
        </w:rPr>
      </w:pPr>
      <w:r>
        <w:t>10.3</w:t>
      </w:r>
      <w:r>
        <w:rPr>
          <w:rFonts w:asciiTheme="minorHAnsi" w:eastAsiaTheme="minorEastAsia" w:hAnsiTheme="minorHAnsi" w:cstheme="minorBidi"/>
          <w:sz w:val="22"/>
          <w:szCs w:val="22"/>
          <w:lang w:eastAsia="en-AU"/>
        </w:rPr>
        <w:tab/>
      </w:r>
      <w:r>
        <w:t>Voting by corporation</w:t>
      </w:r>
      <w:r>
        <w:rPr>
          <w:webHidden/>
        </w:rPr>
        <w:tab/>
      </w:r>
      <w:r>
        <w:rPr>
          <w:webHidden/>
        </w:rPr>
        <w:fldChar w:fldCharType="begin"/>
      </w:r>
      <w:r>
        <w:rPr>
          <w:webHidden/>
        </w:rPr>
        <w:instrText xml:space="preserve"> PAGEREF _Toc68160080 \h </w:instrText>
      </w:r>
      <w:r>
        <w:rPr>
          <w:webHidden/>
        </w:rPr>
      </w:r>
      <w:r>
        <w:rPr>
          <w:webHidden/>
        </w:rPr>
        <w:fldChar w:fldCharType="separate"/>
      </w:r>
      <w:r w:rsidR="00FC4E6F">
        <w:rPr>
          <w:webHidden/>
        </w:rPr>
        <w:t>16</w:t>
      </w:r>
      <w:r>
        <w:rPr>
          <w:webHidden/>
        </w:rPr>
        <w:fldChar w:fldCharType="end"/>
      </w:r>
    </w:p>
    <w:p w14:paraId="0A0F9143" w14:textId="1FF4D4F7" w:rsidR="00E904A3" w:rsidRDefault="00E904A3">
      <w:pPr>
        <w:pStyle w:val="TOC2"/>
        <w:tabs>
          <w:tab w:val="left" w:pos="1418"/>
        </w:tabs>
        <w:rPr>
          <w:rFonts w:asciiTheme="minorHAnsi" w:eastAsiaTheme="minorEastAsia" w:hAnsiTheme="minorHAnsi" w:cstheme="minorBidi"/>
          <w:sz w:val="22"/>
          <w:szCs w:val="22"/>
          <w:lang w:eastAsia="en-AU"/>
        </w:rPr>
      </w:pPr>
      <w:r>
        <w:t>10.4</w:t>
      </w:r>
      <w:r>
        <w:rPr>
          <w:rFonts w:asciiTheme="minorHAnsi" w:eastAsiaTheme="minorEastAsia" w:hAnsiTheme="minorHAnsi" w:cstheme="minorBidi"/>
          <w:sz w:val="22"/>
          <w:szCs w:val="22"/>
          <w:lang w:eastAsia="en-AU"/>
        </w:rPr>
        <w:tab/>
      </w:r>
      <w:r>
        <w:t>Validity of vote</w:t>
      </w:r>
      <w:r>
        <w:rPr>
          <w:webHidden/>
        </w:rPr>
        <w:tab/>
      </w:r>
      <w:r>
        <w:rPr>
          <w:webHidden/>
        </w:rPr>
        <w:fldChar w:fldCharType="begin"/>
      </w:r>
      <w:r>
        <w:rPr>
          <w:webHidden/>
        </w:rPr>
        <w:instrText xml:space="preserve"> PAGEREF _Toc68160081 \h </w:instrText>
      </w:r>
      <w:r>
        <w:rPr>
          <w:webHidden/>
        </w:rPr>
      </w:r>
      <w:r>
        <w:rPr>
          <w:webHidden/>
        </w:rPr>
        <w:fldChar w:fldCharType="separate"/>
      </w:r>
      <w:r w:rsidR="00FC4E6F">
        <w:rPr>
          <w:webHidden/>
        </w:rPr>
        <w:t>16</w:t>
      </w:r>
      <w:r>
        <w:rPr>
          <w:webHidden/>
        </w:rPr>
        <w:fldChar w:fldCharType="end"/>
      </w:r>
    </w:p>
    <w:p w14:paraId="12445DC8" w14:textId="65709F5B" w:rsidR="00E904A3" w:rsidRDefault="00E904A3">
      <w:pPr>
        <w:pStyle w:val="TOC2"/>
        <w:tabs>
          <w:tab w:val="left" w:pos="1418"/>
        </w:tabs>
        <w:rPr>
          <w:rFonts w:asciiTheme="minorHAnsi" w:eastAsiaTheme="minorEastAsia" w:hAnsiTheme="minorHAnsi" w:cstheme="minorBidi"/>
          <w:sz w:val="22"/>
          <w:szCs w:val="22"/>
          <w:lang w:eastAsia="en-AU"/>
        </w:rPr>
      </w:pPr>
      <w:r>
        <w:t>10.5</w:t>
      </w:r>
      <w:r>
        <w:rPr>
          <w:rFonts w:asciiTheme="minorHAnsi" w:eastAsiaTheme="minorEastAsia" w:hAnsiTheme="minorHAnsi" w:cstheme="minorBidi"/>
          <w:sz w:val="22"/>
          <w:szCs w:val="22"/>
          <w:lang w:eastAsia="en-AU"/>
        </w:rPr>
        <w:tab/>
      </w:r>
      <w:r>
        <w:t>Form and execution of proxy document</w:t>
      </w:r>
      <w:r>
        <w:rPr>
          <w:webHidden/>
        </w:rPr>
        <w:tab/>
      </w:r>
      <w:r>
        <w:rPr>
          <w:webHidden/>
        </w:rPr>
        <w:fldChar w:fldCharType="begin"/>
      </w:r>
      <w:r>
        <w:rPr>
          <w:webHidden/>
        </w:rPr>
        <w:instrText xml:space="preserve"> PAGEREF _Toc68160082 \h </w:instrText>
      </w:r>
      <w:r>
        <w:rPr>
          <w:webHidden/>
        </w:rPr>
      </w:r>
      <w:r>
        <w:rPr>
          <w:webHidden/>
        </w:rPr>
        <w:fldChar w:fldCharType="separate"/>
      </w:r>
      <w:r w:rsidR="00FC4E6F">
        <w:rPr>
          <w:webHidden/>
        </w:rPr>
        <w:t>16</w:t>
      </w:r>
      <w:r>
        <w:rPr>
          <w:webHidden/>
        </w:rPr>
        <w:fldChar w:fldCharType="end"/>
      </w:r>
    </w:p>
    <w:p w14:paraId="63CE7C19" w14:textId="53B1CAEB" w:rsidR="00E904A3" w:rsidRDefault="00E904A3">
      <w:pPr>
        <w:pStyle w:val="TOC2"/>
        <w:tabs>
          <w:tab w:val="left" w:pos="1418"/>
        </w:tabs>
        <w:rPr>
          <w:rFonts w:asciiTheme="minorHAnsi" w:eastAsiaTheme="minorEastAsia" w:hAnsiTheme="minorHAnsi" w:cstheme="minorBidi"/>
          <w:sz w:val="22"/>
          <w:szCs w:val="22"/>
          <w:lang w:eastAsia="en-AU"/>
        </w:rPr>
      </w:pPr>
      <w:r>
        <w:t>10.6</w:t>
      </w:r>
      <w:r>
        <w:rPr>
          <w:rFonts w:asciiTheme="minorHAnsi" w:eastAsiaTheme="minorEastAsia" w:hAnsiTheme="minorHAnsi" w:cstheme="minorBidi"/>
          <w:sz w:val="22"/>
          <w:szCs w:val="22"/>
          <w:lang w:eastAsia="en-AU"/>
        </w:rPr>
        <w:tab/>
      </w:r>
      <w:r>
        <w:t>Board to issue forms of proxy</w:t>
      </w:r>
      <w:r>
        <w:rPr>
          <w:webHidden/>
        </w:rPr>
        <w:tab/>
      </w:r>
      <w:r>
        <w:rPr>
          <w:webHidden/>
        </w:rPr>
        <w:fldChar w:fldCharType="begin"/>
      </w:r>
      <w:r>
        <w:rPr>
          <w:webHidden/>
        </w:rPr>
        <w:instrText xml:space="preserve"> PAGEREF _Toc68160083 \h </w:instrText>
      </w:r>
      <w:r>
        <w:rPr>
          <w:webHidden/>
        </w:rPr>
      </w:r>
      <w:r>
        <w:rPr>
          <w:webHidden/>
        </w:rPr>
        <w:fldChar w:fldCharType="separate"/>
      </w:r>
      <w:r w:rsidR="00FC4E6F">
        <w:rPr>
          <w:webHidden/>
        </w:rPr>
        <w:t>16</w:t>
      </w:r>
      <w:r>
        <w:rPr>
          <w:webHidden/>
        </w:rPr>
        <w:fldChar w:fldCharType="end"/>
      </w:r>
    </w:p>
    <w:p w14:paraId="037BBF00" w14:textId="4B4C617D" w:rsidR="00E904A3" w:rsidRDefault="00E904A3">
      <w:pPr>
        <w:pStyle w:val="TOC2"/>
        <w:tabs>
          <w:tab w:val="left" w:pos="1418"/>
        </w:tabs>
        <w:rPr>
          <w:rFonts w:asciiTheme="minorHAnsi" w:eastAsiaTheme="minorEastAsia" w:hAnsiTheme="minorHAnsi" w:cstheme="minorBidi"/>
          <w:sz w:val="22"/>
          <w:szCs w:val="22"/>
          <w:lang w:eastAsia="en-AU"/>
        </w:rPr>
      </w:pPr>
      <w:r>
        <w:t>10.7</w:t>
      </w:r>
      <w:r>
        <w:rPr>
          <w:rFonts w:asciiTheme="minorHAnsi" w:eastAsiaTheme="minorEastAsia" w:hAnsiTheme="minorHAnsi" w:cstheme="minorBidi"/>
          <w:sz w:val="22"/>
          <w:szCs w:val="22"/>
          <w:lang w:eastAsia="en-AU"/>
        </w:rPr>
        <w:tab/>
      </w:r>
      <w:r>
        <w:t>Attorneys of members</w:t>
      </w:r>
      <w:r>
        <w:rPr>
          <w:webHidden/>
        </w:rPr>
        <w:tab/>
      </w:r>
      <w:r>
        <w:rPr>
          <w:webHidden/>
        </w:rPr>
        <w:fldChar w:fldCharType="begin"/>
      </w:r>
      <w:r>
        <w:rPr>
          <w:webHidden/>
        </w:rPr>
        <w:instrText xml:space="preserve"> PAGEREF _Toc68160084 \h </w:instrText>
      </w:r>
      <w:r>
        <w:rPr>
          <w:webHidden/>
        </w:rPr>
      </w:r>
      <w:r>
        <w:rPr>
          <w:webHidden/>
        </w:rPr>
        <w:fldChar w:fldCharType="separate"/>
      </w:r>
      <w:r w:rsidR="00FC4E6F">
        <w:rPr>
          <w:webHidden/>
        </w:rPr>
        <w:t>17</w:t>
      </w:r>
      <w:r>
        <w:rPr>
          <w:webHidden/>
        </w:rPr>
        <w:fldChar w:fldCharType="end"/>
      </w:r>
    </w:p>
    <w:p w14:paraId="3D5B1667" w14:textId="08D800B1" w:rsidR="00E904A3" w:rsidRDefault="00E904A3">
      <w:pPr>
        <w:pStyle w:val="TOC1"/>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The Board</w:t>
      </w:r>
      <w:r>
        <w:rPr>
          <w:noProof/>
          <w:webHidden/>
        </w:rPr>
        <w:tab/>
      </w:r>
      <w:r>
        <w:rPr>
          <w:noProof/>
          <w:webHidden/>
        </w:rPr>
        <w:fldChar w:fldCharType="begin"/>
      </w:r>
      <w:r>
        <w:rPr>
          <w:noProof/>
          <w:webHidden/>
        </w:rPr>
        <w:instrText xml:space="preserve"> PAGEREF _Toc68160085 \h </w:instrText>
      </w:r>
      <w:r>
        <w:rPr>
          <w:noProof/>
          <w:webHidden/>
        </w:rPr>
      </w:r>
      <w:r>
        <w:rPr>
          <w:noProof/>
          <w:webHidden/>
        </w:rPr>
        <w:fldChar w:fldCharType="separate"/>
      </w:r>
      <w:r w:rsidR="00FC4E6F">
        <w:rPr>
          <w:noProof/>
          <w:webHidden/>
        </w:rPr>
        <w:t>17</w:t>
      </w:r>
      <w:r>
        <w:rPr>
          <w:noProof/>
          <w:webHidden/>
        </w:rPr>
        <w:fldChar w:fldCharType="end"/>
      </w:r>
    </w:p>
    <w:p w14:paraId="6A77381F" w14:textId="338F8371" w:rsidR="00E904A3" w:rsidRDefault="00E904A3">
      <w:pPr>
        <w:pStyle w:val="TOC2"/>
        <w:tabs>
          <w:tab w:val="left" w:pos="1418"/>
        </w:tabs>
        <w:rPr>
          <w:rFonts w:asciiTheme="minorHAnsi" w:eastAsiaTheme="minorEastAsia" w:hAnsiTheme="minorHAnsi" w:cstheme="minorBidi"/>
          <w:sz w:val="22"/>
          <w:szCs w:val="22"/>
          <w:lang w:eastAsia="en-AU"/>
        </w:rPr>
      </w:pPr>
      <w:r>
        <w:t>11.1</w:t>
      </w:r>
      <w:r>
        <w:rPr>
          <w:rFonts w:asciiTheme="minorHAnsi" w:eastAsiaTheme="minorEastAsia" w:hAnsiTheme="minorHAnsi" w:cstheme="minorBidi"/>
          <w:sz w:val="22"/>
          <w:szCs w:val="22"/>
          <w:lang w:eastAsia="en-AU"/>
        </w:rPr>
        <w:tab/>
      </w:r>
      <w:r>
        <w:t>Directors</w:t>
      </w:r>
      <w:r>
        <w:rPr>
          <w:webHidden/>
        </w:rPr>
        <w:tab/>
      </w:r>
      <w:r>
        <w:rPr>
          <w:webHidden/>
        </w:rPr>
        <w:fldChar w:fldCharType="begin"/>
      </w:r>
      <w:r>
        <w:rPr>
          <w:webHidden/>
        </w:rPr>
        <w:instrText xml:space="preserve"> PAGEREF _Toc68160086 \h </w:instrText>
      </w:r>
      <w:r>
        <w:rPr>
          <w:webHidden/>
        </w:rPr>
      </w:r>
      <w:r>
        <w:rPr>
          <w:webHidden/>
        </w:rPr>
        <w:fldChar w:fldCharType="separate"/>
      </w:r>
      <w:r w:rsidR="00FC4E6F">
        <w:rPr>
          <w:webHidden/>
        </w:rPr>
        <w:t>17</w:t>
      </w:r>
      <w:r>
        <w:rPr>
          <w:webHidden/>
        </w:rPr>
        <w:fldChar w:fldCharType="end"/>
      </w:r>
    </w:p>
    <w:p w14:paraId="7AB0DAC5" w14:textId="0B4C7411" w:rsidR="00E904A3" w:rsidRDefault="00E904A3">
      <w:pPr>
        <w:pStyle w:val="TOC2"/>
        <w:tabs>
          <w:tab w:val="left" w:pos="1418"/>
        </w:tabs>
        <w:rPr>
          <w:rFonts w:asciiTheme="minorHAnsi" w:eastAsiaTheme="minorEastAsia" w:hAnsiTheme="minorHAnsi" w:cstheme="minorBidi"/>
          <w:sz w:val="22"/>
          <w:szCs w:val="22"/>
          <w:lang w:eastAsia="en-AU"/>
        </w:rPr>
      </w:pPr>
      <w:r>
        <w:t>11.2</w:t>
      </w:r>
      <w:r>
        <w:rPr>
          <w:rFonts w:asciiTheme="minorHAnsi" w:eastAsiaTheme="minorEastAsia" w:hAnsiTheme="minorHAnsi" w:cstheme="minorBidi"/>
          <w:sz w:val="22"/>
          <w:szCs w:val="22"/>
          <w:lang w:eastAsia="en-AU"/>
        </w:rPr>
        <w:tab/>
      </w:r>
      <w:r>
        <w:t>Election of Directors</w:t>
      </w:r>
      <w:r>
        <w:rPr>
          <w:webHidden/>
        </w:rPr>
        <w:tab/>
      </w:r>
      <w:r>
        <w:rPr>
          <w:webHidden/>
        </w:rPr>
        <w:fldChar w:fldCharType="begin"/>
      </w:r>
      <w:r>
        <w:rPr>
          <w:webHidden/>
        </w:rPr>
        <w:instrText xml:space="preserve"> PAGEREF _Toc68160087 \h </w:instrText>
      </w:r>
      <w:r>
        <w:rPr>
          <w:webHidden/>
        </w:rPr>
      </w:r>
      <w:r>
        <w:rPr>
          <w:webHidden/>
        </w:rPr>
        <w:fldChar w:fldCharType="separate"/>
      </w:r>
      <w:r w:rsidR="00FC4E6F">
        <w:rPr>
          <w:webHidden/>
        </w:rPr>
        <w:t>17</w:t>
      </w:r>
      <w:r>
        <w:rPr>
          <w:webHidden/>
        </w:rPr>
        <w:fldChar w:fldCharType="end"/>
      </w:r>
    </w:p>
    <w:p w14:paraId="6DC5ABC7" w14:textId="10196AD1" w:rsidR="00E904A3" w:rsidRDefault="00E904A3">
      <w:pPr>
        <w:pStyle w:val="TOC2"/>
        <w:tabs>
          <w:tab w:val="left" w:pos="1418"/>
        </w:tabs>
        <w:rPr>
          <w:rFonts w:asciiTheme="minorHAnsi" w:eastAsiaTheme="minorEastAsia" w:hAnsiTheme="minorHAnsi" w:cstheme="minorBidi"/>
          <w:sz w:val="22"/>
          <w:szCs w:val="22"/>
          <w:lang w:eastAsia="en-AU"/>
        </w:rPr>
      </w:pPr>
      <w:r>
        <w:t>11.3</w:t>
      </w:r>
      <w:r>
        <w:rPr>
          <w:rFonts w:asciiTheme="minorHAnsi" w:eastAsiaTheme="minorEastAsia" w:hAnsiTheme="minorHAnsi" w:cstheme="minorBidi"/>
          <w:sz w:val="22"/>
          <w:szCs w:val="22"/>
          <w:lang w:eastAsia="en-AU"/>
        </w:rPr>
        <w:tab/>
      </w:r>
      <w:r>
        <w:t>Qualification for membership of the Board</w:t>
      </w:r>
      <w:r>
        <w:rPr>
          <w:webHidden/>
        </w:rPr>
        <w:tab/>
      </w:r>
      <w:r>
        <w:rPr>
          <w:webHidden/>
        </w:rPr>
        <w:fldChar w:fldCharType="begin"/>
      </w:r>
      <w:r>
        <w:rPr>
          <w:webHidden/>
        </w:rPr>
        <w:instrText xml:space="preserve"> PAGEREF _Toc68160088 \h </w:instrText>
      </w:r>
      <w:r>
        <w:rPr>
          <w:webHidden/>
        </w:rPr>
      </w:r>
      <w:r>
        <w:rPr>
          <w:webHidden/>
        </w:rPr>
        <w:fldChar w:fldCharType="separate"/>
      </w:r>
      <w:r w:rsidR="00FC4E6F">
        <w:rPr>
          <w:webHidden/>
        </w:rPr>
        <w:t>18</w:t>
      </w:r>
      <w:r>
        <w:rPr>
          <w:webHidden/>
        </w:rPr>
        <w:fldChar w:fldCharType="end"/>
      </w:r>
    </w:p>
    <w:p w14:paraId="535BE701" w14:textId="015E9CF6" w:rsidR="00E904A3" w:rsidRDefault="00E904A3">
      <w:pPr>
        <w:pStyle w:val="TOC2"/>
        <w:tabs>
          <w:tab w:val="left" w:pos="1418"/>
        </w:tabs>
        <w:rPr>
          <w:rFonts w:asciiTheme="minorHAnsi" w:eastAsiaTheme="minorEastAsia" w:hAnsiTheme="minorHAnsi" w:cstheme="minorBidi"/>
          <w:sz w:val="22"/>
          <w:szCs w:val="22"/>
          <w:lang w:eastAsia="en-AU"/>
        </w:rPr>
      </w:pPr>
      <w:r>
        <w:t>11.4</w:t>
      </w:r>
      <w:r>
        <w:rPr>
          <w:rFonts w:asciiTheme="minorHAnsi" w:eastAsiaTheme="minorEastAsia" w:hAnsiTheme="minorHAnsi" w:cstheme="minorBidi"/>
          <w:sz w:val="22"/>
          <w:szCs w:val="22"/>
          <w:lang w:eastAsia="en-AU"/>
        </w:rPr>
        <w:tab/>
      </w:r>
      <w:r>
        <w:t>Casual vacancies</w:t>
      </w:r>
      <w:r>
        <w:rPr>
          <w:webHidden/>
        </w:rPr>
        <w:tab/>
      </w:r>
      <w:r>
        <w:rPr>
          <w:webHidden/>
        </w:rPr>
        <w:fldChar w:fldCharType="begin"/>
      </w:r>
      <w:r>
        <w:rPr>
          <w:webHidden/>
        </w:rPr>
        <w:instrText xml:space="preserve"> PAGEREF _Toc68160089 \h </w:instrText>
      </w:r>
      <w:r>
        <w:rPr>
          <w:webHidden/>
        </w:rPr>
      </w:r>
      <w:r>
        <w:rPr>
          <w:webHidden/>
        </w:rPr>
        <w:fldChar w:fldCharType="separate"/>
      </w:r>
      <w:r w:rsidR="00FC4E6F">
        <w:rPr>
          <w:webHidden/>
        </w:rPr>
        <w:t>18</w:t>
      </w:r>
      <w:r>
        <w:rPr>
          <w:webHidden/>
        </w:rPr>
        <w:fldChar w:fldCharType="end"/>
      </w:r>
    </w:p>
    <w:p w14:paraId="07B9F8FE" w14:textId="2A6D0057" w:rsidR="00E904A3" w:rsidRDefault="00E904A3">
      <w:pPr>
        <w:pStyle w:val="TOC1"/>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Vacation of office</w:t>
      </w:r>
      <w:r>
        <w:rPr>
          <w:noProof/>
          <w:webHidden/>
        </w:rPr>
        <w:tab/>
      </w:r>
      <w:r>
        <w:rPr>
          <w:noProof/>
          <w:webHidden/>
        </w:rPr>
        <w:fldChar w:fldCharType="begin"/>
      </w:r>
      <w:r>
        <w:rPr>
          <w:noProof/>
          <w:webHidden/>
        </w:rPr>
        <w:instrText xml:space="preserve"> PAGEREF _Toc68160090 \h </w:instrText>
      </w:r>
      <w:r>
        <w:rPr>
          <w:noProof/>
          <w:webHidden/>
        </w:rPr>
      </w:r>
      <w:r>
        <w:rPr>
          <w:noProof/>
          <w:webHidden/>
        </w:rPr>
        <w:fldChar w:fldCharType="separate"/>
      </w:r>
      <w:r w:rsidR="00FC4E6F">
        <w:rPr>
          <w:noProof/>
          <w:webHidden/>
        </w:rPr>
        <w:t>18</w:t>
      </w:r>
      <w:r>
        <w:rPr>
          <w:noProof/>
          <w:webHidden/>
        </w:rPr>
        <w:fldChar w:fldCharType="end"/>
      </w:r>
    </w:p>
    <w:p w14:paraId="0491E3C5" w14:textId="0F27C391" w:rsidR="00E904A3" w:rsidRDefault="00E904A3">
      <w:pPr>
        <w:pStyle w:val="TOC2"/>
        <w:tabs>
          <w:tab w:val="left" w:pos="1418"/>
        </w:tabs>
        <w:rPr>
          <w:rFonts w:asciiTheme="minorHAnsi" w:eastAsiaTheme="minorEastAsia" w:hAnsiTheme="minorHAnsi" w:cstheme="minorBidi"/>
          <w:sz w:val="22"/>
          <w:szCs w:val="22"/>
          <w:lang w:eastAsia="en-AU"/>
        </w:rPr>
      </w:pPr>
      <w:r>
        <w:lastRenderedPageBreak/>
        <w:t>12.1</w:t>
      </w:r>
      <w:r>
        <w:rPr>
          <w:rFonts w:asciiTheme="minorHAnsi" w:eastAsiaTheme="minorEastAsia" w:hAnsiTheme="minorHAnsi" w:cstheme="minorBidi"/>
          <w:sz w:val="22"/>
          <w:szCs w:val="22"/>
          <w:lang w:eastAsia="en-AU"/>
        </w:rPr>
        <w:tab/>
      </w:r>
      <w:r>
        <w:t>Resignation</w:t>
      </w:r>
      <w:r>
        <w:rPr>
          <w:webHidden/>
        </w:rPr>
        <w:tab/>
      </w:r>
      <w:r>
        <w:rPr>
          <w:webHidden/>
        </w:rPr>
        <w:fldChar w:fldCharType="begin"/>
      </w:r>
      <w:r>
        <w:rPr>
          <w:webHidden/>
        </w:rPr>
        <w:instrText xml:space="preserve"> PAGEREF _Toc68160091 \h </w:instrText>
      </w:r>
      <w:r>
        <w:rPr>
          <w:webHidden/>
        </w:rPr>
      </w:r>
      <w:r>
        <w:rPr>
          <w:webHidden/>
        </w:rPr>
        <w:fldChar w:fldCharType="separate"/>
      </w:r>
      <w:r w:rsidR="00FC4E6F">
        <w:rPr>
          <w:webHidden/>
        </w:rPr>
        <w:t>18</w:t>
      </w:r>
      <w:r>
        <w:rPr>
          <w:webHidden/>
        </w:rPr>
        <w:fldChar w:fldCharType="end"/>
      </w:r>
    </w:p>
    <w:p w14:paraId="6BDBB895" w14:textId="508F30FB" w:rsidR="00E904A3" w:rsidRDefault="00E904A3">
      <w:pPr>
        <w:pStyle w:val="TOC2"/>
        <w:tabs>
          <w:tab w:val="left" w:pos="1418"/>
        </w:tabs>
        <w:rPr>
          <w:rFonts w:asciiTheme="minorHAnsi" w:eastAsiaTheme="minorEastAsia" w:hAnsiTheme="minorHAnsi" w:cstheme="minorBidi"/>
          <w:sz w:val="22"/>
          <w:szCs w:val="22"/>
          <w:lang w:eastAsia="en-AU"/>
        </w:rPr>
      </w:pPr>
      <w:r>
        <w:t>12.2</w:t>
      </w:r>
      <w:r>
        <w:rPr>
          <w:rFonts w:asciiTheme="minorHAnsi" w:eastAsiaTheme="minorEastAsia" w:hAnsiTheme="minorHAnsi" w:cstheme="minorBidi"/>
          <w:sz w:val="22"/>
          <w:szCs w:val="22"/>
          <w:lang w:eastAsia="en-AU"/>
        </w:rPr>
        <w:tab/>
      </w:r>
      <w:r>
        <w:t>Removal</w:t>
      </w:r>
      <w:r>
        <w:rPr>
          <w:webHidden/>
        </w:rPr>
        <w:tab/>
      </w:r>
      <w:r>
        <w:rPr>
          <w:webHidden/>
        </w:rPr>
        <w:fldChar w:fldCharType="begin"/>
      </w:r>
      <w:r>
        <w:rPr>
          <w:webHidden/>
        </w:rPr>
        <w:instrText xml:space="preserve"> PAGEREF _Toc68160092 \h </w:instrText>
      </w:r>
      <w:r>
        <w:rPr>
          <w:webHidden/>
        </w:rPr>
      </w:r>
      <w:r>
        <w:rPr>
          <w:webHidden/>
        </w:rPr>
        <w:fldChar w:fldCharType="separate"/>
      </w:r>
      <w:r w:rsidR="00FC4E6F">
        <w:rPr>
          <w:webHidden/>
        </w:rPr>
        <w:t>18</w:t>
      </w:r>
      <w:r>
        <w:rPr>
          <w:webHidden/>
        </w:rPr>
        <w:fldChar w:fldCharType="end"/>
      </w:r>
    </w:p>
    <w:p w14:paraId="674518EC" w14:textId="444F2BB1" w:rsidR="00E904A3" w:rsidRDefault="00E904A3">
      <w:pPr>
        <w:pStyle w:val="TOC2"/>
        <w:tabs>
          <w:tab w:val="left" w:pos="1418"/>
        </w:tabs>
        <w:rPr>
          <w:rFonts w:asciiTheme="minorHAnsi" w:eastAsiaTheme="minorEastAsia" w:hAnsiTheme="minorHAnsi" w:cstheme="minorBidi"/>
          <w:sz w:val="22"/>
          <w:szCs w:val="22"/>
          <w:lang w:eastAsia="en-AU"/>
        </w:rPr>
      </w:pPr>
      <w:r>
        <w:t>12.3</w:t>
      </w:r>
      <w:r>
        <w:rPr>
          <w:rFonts w:asciiTheme="minorHAnsi" w:eastAsiaTheme="minorEastAsia" w:hAnsiTheme="minorHAnsi" w:cstheme="minorBidi"/>
          <w:sz w:val="22"/>
          <w:szCs w:val="22"/>
          <w:lang w:eastAsia="en-AU"/>
        </w:rPr>
        <w:tab/>
      </w:r>
      <w:r>
        <w:t>Disqualification</w:t>
      </w:r>
      <w:r>
        <w:rPr>
          <w:webHidden/>
        </w:rPr>
        <w:tab/>
      </w:r>
      <w:r>
        <w:rPr>
          <w:webHidden/>
        </w:rPr>
        <w:fldChar w:fldCharType="begin"/>
      </w:r>
      <w:r>
        <w:rPr>
          <w:webHidden/>
        </w:rPr>
        <w:instrText xml:space="preserve"> PAGEREF _Toc68160093 \h </w:instrText>
      </w:r>
      <w:r>
        <w:rPr>
          <w:webHidden/>
        </w:rPr>
      </w:r>
      <w:r>
        <w:rPr>
          <w:webHidden/>
        </w:rPr>
        <w:fldChar w:fldCharType="separate"/>
      </w:r>
      <w:r w:rsidR="00FC4E6F">
        <w:rPr>
          <w:webHidden/>
        </w:rPr>
        <w:t>19</w:t>
      </w:r>
      <w:r>
        <w:rPr>
          <w:webHidden/>
        </w:rPr>
        <w:fldChar w:fldCharType="end"/>
      </w:r>
    </w:p>
    <w:p w14:paraId="60DA0C0B" w14:textId="7CD7FF1B" w:rsidR="00E904A3" w:rsidRDefault="00E904A3">
      <w:pPr>
        <w:pStyle w:val="TOC2"/>
        <w:tabs>
          <w:tab w:val="left" w:pos="1418"/>
        </w:tabs>
        <w:rPr>
          <w:rFonts w:asciiTheme="minorHAnsi" w:eastAsiaTheme="minorEastAsia" w:hAnsiTheme="minorHAnsi" w:cstheme="minorBidi"/>
          <w:sz w:val="22"/>
          <w:szCs w:val="22"/>
          <w:lang w:eastAsia="en-AU"/>
        </w:rPr>
      </w:pPr>
      <w:r>
        <w:t>12.4</w:t>
      </w:r>
      <w:r>
        <w:rPr>
          <w:rFonts w:asciiTheme="minorHAnsi" w:eastAsiaTheme="minorEastAsia" w:hAnsiTheme="minorHAnsi" w:cstheme="minorBidi"/>
          <w:sz w:val="22"/>
          <w:szCs w:val="22"/>
          <w:lang w:eastAsia="en-AU"/>
        </w:rPr>
        <w:tab/>
      </w:r>
      <w:r>
        <w:t>Directors who are employees of the Company</w:t>
      </w:r>
      <w:r>
        <w:rPr>
          <w:webHidden/>
        </w:rPr>
        <w:tab/>
      </w:r>
      <w:r>
        <w:rPr>
          <w:webHidden/>
        </w:rPr>
        <w:fldChar w:fldCharType="begin"/>
      </w:r>
      <w:r>
        <w:rPr>
          <w:webHidden/>
        </w:rPr>
        <w:instrText xml:space="preserve"> PAGEREF _Toc68160094 \h </w:instrText>
      </w:r>
      <w:r>
        <w:rPr>
          <w:webHidden/>
        </w:rPr>
      </w:r>
      <w:r>
        <w:rPr>
          <w:webHidden/>
        </w:rPr>
        <w:fldChar w:fldCharType="separate"/>
      </w:r>
      <w:r w:rsidR="00FC4E6F">
        <w:rPr>
          <w:webHidden/>
        </w:rPr>
        <w:t>19</w:t>
      </w:r>
      <w:r>
        <w:rPr>
          <w:webHidden/>
        </w:rPr>
        <w:fldChar w:fldCharType="end"/>
      </w:r>
    </w:p>
    <w:p w14:paraId="280CFAEF" w14:textId="3511E126" w:rsidR="00E904A3" w:rsidRDefault="00E904A3">
      <w:pPr>
        <w:pStyle w:val="TOC1"/>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Officeholders</w:t>
      </w:r>
      <w:r>
        <w:rPr>
          <w:noProof/>
          <w:webHidden/>
        </w:rPr>
        <w:tab/>
      </w:r>
      <w:r>
        <w:rPr>
          <w:noProof/>
          <w:webHidden/>
        </w:rPr>
        <w:fldChar w:fldCharType="begin"/>
      </w:r>
      <w:r>
        <w:rPr>
          <w:noProof/>
          <w:webHidden/>
        </w:rPr>
        <w:instrText xml:space="preserve"> PAGEREF _Toc68160095 \h </w:instrText>
      </w:r>
      <w:r>
        <w:rPr>
          <w:noProof/>
          <w:webHidden/>
        </w:rPr>
      </w:r>
      <w:r>
        <w:rPr>
          <w:noProof/>
          <w:webHidden/>
        </w:rPr>
        <w:fldChar w:fldCharType="separate"/>
      </w:r>
      <w:r w:rsidR="00FC4E6F">
        <w:rPr>
          <w:noProof/>
          <w:webHidden/>
        </w:rPr>
        <w:t>19</w:t>
      </w:r>
      <w:r>
        <w:rPr>
          <w:noProof/>
          <w:webHidden/>
        </w:rPr>
        <w:fldChar w:fldCharType="end"/>
      </w:r>
    </w:p>
    <w:p w14:paraId="15035CBF" w14:textId="6E1DD9F3" w:rsidR="00E904A3" w:rsidRDefault="00E904A3">
      <w:pPr>
        <w:pStyle w:val="TOC2"/>
        <w:tabs>
          <w:tab w:val="left" w:pos="1418"/>
        </w:tabs>
        <w:rPr>
          <w:rFonts w:asciiTheme="minorHAnsi" w:eastAsiaTheme="minorEastAsia" w:hAnsiTheme="minorHAnsi" w:cstheme="minorBidi"/>
          <w:sz w:val="22"/>
          <w:szCs w:val="22"/>
          <w:lang w:eastAsia="en-AU"/>
        </w:rPr>
      </w:pPr>
      <w:r>
        <w:t>13.1</w:t>
      </w:r>
      <w:r>
        <w:rPr>
          <w:rFonts w:asciiTheme="minorHAnsi" w:eastAsiaTheme="minorEastAsia" w:hAnsiTheme="minorHAnsi" w:cstheme="minorBidi"/>
          <w:sz w:val="22"/>
          <w:szCs w:val="22"/>
          <w:lang w:eastAsia="en-AU"/>
        </w:rPr>
        <w:tab/>
      </w:r>
      <w:r>
        <w:t>Appointment to office</w:t>
      </w:r>
      <w:r>
        <w:rPr>
          <w:webHidden/>
        </w:rPr>
        <w:tab/>
      </w:r>
      <w:r>
        <w:rPr>
          <w:webHidden/>
        </w:rPr>
        <w:fldChar w:fldCharType="begin"/>
      </w:r>
      <w:r>
        <w:rPr>
          <w:webHidden/>
        </w:rPr>
        <w:instrText xml:space="preserve"> PAGEREF _Toc68160096 \h </w:instrText>
      </w:r>
      <w:r>
        <w:rPr>
          <w:webHidden/>
        </w:rPr>
      </w:r>
      <w:r>
        <w:rPr>
          <w:webHidden/>
        </w:rPr>
        <w:fldChar w:fldCharType="separate"/>
      </w:r>
      <w:r w:rsidR="00FC4E6F">
        <w:rPr>
          <w:webHidden/>
        </w:rPr>
        <w:t>19</w:t>
      </w:r>
      <w:r>
        <w:rPr>
          <w:webHidden/>
        </w:rPr>
        <w:fldChar w:fldCharType="end"/>
      </w:r>
    </w:p>
    <w:p w14:paraId="3D09CE86" w14:textId="332634E3" w:rsidR="00E904A3" w:rsidRDefault="00E904A3">
      <w:pPr>
        <w:pStyle w:val="TOC2"/>
        <w:tabs>
          <w:tab w:val="left" w:pos="1418"/>
        </w:tabs>
        <w:rPr>
          <w:rFonts w:asciiTheme="minorHAnsi" w:eastAsiaTheme="minorEastAsia" w:hAnsiTheme="minorHAnsi" w:cstheme="minorBidi"/>
          <w:sz w:val="22"/>
          <w:szCs w:val="22"/>
          <w:lang w:eastAsia="en-AU"/>
        </w:rPr>
      </w:pPr>
      <w:r>
        <w:t>13.2</w:t>
      </w:r>
      <w:r>
        <w:rPr>
          <w:rFonts w:asciiTheme="minorHAnsi" w:eastAsiaTheme="minorEastAsia" w:hAnsiTheme="minorHAnsi" w:cstheme="minorBidi"/>
          <w:sz w:val="22"/>
          <w:szCs w:val="22"/>
          <w:lang w:eastAsia="en-AU"/>
        </w:rPr>
        <w:tab/>
      </w:r>
      <w:r>
        <w:t>Resignation</w:t>
      </w:r>
      <w:r>
        <w:rPr>
          <w:webHidden/>
        </w:rPr>
        <w:tab/>
      </w:r>
      <w:r>
        <w:rPr>
          <w:webHidden/>
        </w:rPr>
        <w:fldChar w:fldCharType="begin"/>
      </w:r>
      <w:r>
        <w:rPr>
          <w:webHidden/>
        </w:rPr>
        <w:instrText xml:space="preserve"> PAGEREF _Toc68160097 \h </w:instrText>
      </w:r>
      <w:r>
        <w:rPr>
          <w:webHidden/>
        </w:rPr>
      </w:r>
      <w:r>
        <w:rPr>
          <w:webHidden/>
        </w:rPr>
        <w:fldChar w:fldCharType="separate"/>
      </w:r>
      <w:r w:rsidR="00FC4E6F">
        <w:rPr>
          <w:webHidden/>
        </w:rPr>
        <w:t>20</w:t>
      </w:r>
      <w:r>
        <w:rPr>
          <w:webHidden/>
        </w:rPr>
        <w:fldChar w:fldCharType="end"/>
      </w:r>
    </w:p>
    <w:p w14:paraId="3C44BAEE" w14:textId="1A369358" w:rsidR="00E904A3" w:rsidRDefault="00E904A3">
      <w:pPr>
        <w:pStyle w:val="TOC1"/>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Exercise of voting power</w:t>
      </w:r>
      <w:r>
        <w:rPr>
          <w:noProof/>
          <w:webHidden/>
        </w:rPr>
        <w:tab/>
      </w:r>
      <w:r>
        <w:rPr>
          <w:noProof/>
          <w:webHidden/>
        </w:rPr>
        <w:fldChar w:fldCharType="begin"/>
      </w:r>
      <w:r>
        <w:rPr>
          <w:noProof/>
          <w:webHidden/>
        </w:rPr>
        <w:instrText xml:space="preserve"> PAGEREF _Toc68160098 \h </w:instrText>
      </w:r>
      <w:r>
        <w:rPr>
          <w:noProof/>
          <w:webHidden/>
        </w:rPr>
      </w:r>
      <w:r>
        <w:rPr>
          <w:noProof/>
          <w:webHidden/>
        </w:rPr>
        <w:fldChar w:fldCharType="separate"/>
      </w:r>
      <w:r w:rsidR="00FC4E6F">
        <w:rPr>
          <w:noProof/>
          <w:webHidden/>
        </w:rPr>
        <w:t>20</w:t>
      </w:r>
      <w:r>
        <w:rPr>
          <w:noProof/>
          <w:webHidden/>
        </w:rPr>
        <w:fldChar w:fldCharType="end"/>
      </w:r>
    </w:p>
    <w:p w14:paraId="33C4048B" w14:textId="5C23F4B5" w:rsidR="00E904A3" w:rsidRDefault="00E904A3">
      <w:pPr>
        <w:pStyle w:val="TOC1"/>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Alternate Directors</w:t>
      </w:r>
      <w:r>
        <w:rPr>
          <w:noProof/>
          <w:webHidden/>
        </w:rPr>
        <w:tab/>
      </w:r>
      <w:r>
        <w:rPr>
          <w:noProof/>
          <w:webHidden/>
        </w:rPr>
        <w:fldChar w:fldCharType="begin"/>
      </w:r>
      <w:r>
        <w:rPr>
          <w:noProof/>
          <w:webHidden/>
        </w:rPr>
        <w:instrText xml:space="preserve"> PAGEREF _Toc68160099 \h </w:instrText>
      </w:r>
      <w:r>
        <w:rPr>
          <w:noProof/>
          <w:webHidden/>
        </w:rPr>
      </w:r>
      <w:r>
        <w:rPr>
          <w:noProof/>
          <w:webHidden/>
        </w:rPr>
        <w:fldChar w:fldCharType="separate"/>
      </w:r>
      <w:r w:rsidR="00FC4E6F">
        <w:rPr>
          <w:noProof/>
          <w:webHidden/>
        </w:rPr>
        <w:t>20</w:t>
      </w:r>
      <w:r>
        <w:rPr>
          <w:noProof/>
          <w:webHidden/>
        </w:rPr>
        <w:fldChar w:fldCharType="end"/>
      </w:r>
    </w:p>
    <w:p w14:paraId="01EF184D" w14:textId="59C3A1F2" w:rsidR="00E904A3" w:rsidRDefault="00E904A3">
      <w:pPr>
        <w:pStyle w:val="TOC2"/>
        <w:tabs>
          <w:tab w:val="left" w:pos="1418"/>
        </w:tabs>
        <w:rPr>
          <w:rFonts w:asciiTheme="minorHAnsi" w:eastAsiaTheme="minorEastAsia" w:hAnsiTheme="minorHAnsi" w:cstheme="minorBidi"/>
          <w:sz w:val="22"/>
          <w:szCs w:val="22"/>
          <w:lang w:eastAsia="en-AU"/>
        </w:rPr>
      </w:pPr>
      <w:r>
        <w:t>15.1</w:t>
      </w:r>
      <w:r>
        <w:rPr>
          <w:rFonts w:asciiTheme="minorHAnsi" w:eastAsiaTheme="minorEastAsia" w:hAnsiTheme="minorHAnsi" w:cstheme="minorBidi"/>
          <w:sz w:val="22"/>
          <w:szCs w:val="22"/>
          <w:lang w:eastAsia="en-AU"/>
        </w:rPr>
        <w:tab/>
      </w:r>
      <w:r>
        <w:t>Director may appoint an alternate</w:t>
      </w:r>
      <w:r>
        <w:rPr>
          <w:webHidden/>
        </w:rPr>
        <w:tab/>
      </w:r>
      <w:r>
        <w:rPr>
          <w:webHidden/>
        </w:rPr>
        <w:fldChar w:fldCharType="begin"/>
      </w:r>
      <w:r>
        <w:rPr>
          <w:webHidden/>
        </w:rPr>
        <w:instrText xml:space="preserve"> PAGEREF _Toc68160100 \h </w:instrText>
      </w:r>
      <w:r>
        <w:rPr>
          <w:webHidden/>
        </w:rPr>
      </w:r>
      <w:r>
        <w:rPr>
          <w:webHidden/>
        </w:rPr>
        <w:fldChar w:fldCharType="separate"/>
      </w:r>
      <w:r w:rsidR="00FC4E6F">
        <w:rPr>
          <w:webHidden/>
        </w:rPr>
        <w:t>20</w:t>
      </w:r>
      <w:r>
        <w:rPr>
          <w:webHidden/>
        </w:rPr>
        <w:fldChar w:fldCharType="end"/>
      </w:r>
    </w:p>
    <w:p w14:paraId="4C83E03E" w14:textId="506371A7" w:rsidR="00E904A3" w:rsidRDefault="00E904A3">
      <w:pPr>
        <w:pStyle w:val="TOC2"/>
        <w:tabs>
          <w:tab w:val="left" w:pos="1418"/>
        </w:tabs>
        <w:rPr>
          <w:rFonts w:asciiTheme="minorHAnsi" w:eastAsiaTheme="minorEastAsia" w:hAnsiTheme="minorHAnsi" w:cstheme="minorBidi"/>
          <w:sz w:val="22"/>
          <w:szCs w:val="22"/>
          <w:lang w:eastAsia="en-AU"/>
        </w:rPr>
      </w:pPr>
      <w:r>
        <w:t>15.2</w:t>
      </w:r>
      <w:r>
        <w:rPr>
          <w:rFonts w:asciiTheme="minorHAnsi" w:eastAsiaTheme="minorEastAsia" w:hAnsiTheme="minorHAnsi" w:cstheme="minorBidi"/>
          <w:sz w:val="22"/>
          <w:szCs w:val="22"/>
          <w:lang w:eastAsia="en-AU"/>
        </w:rPr>
        <w:tab/>
      </w:r>
      <w:r>
        <w:t>Conditions of office of alternate</w:t>
      </w:r>
      <w:r>
        <w:rPr>
          <w:webHidden/>
        </w:rPr>
        <w:tab/>
      </w:r>
      <w:r>
        <w:rPr>
          <w:webHidden/>
        </w:rPr>
        <w:fldChar w:fldCharType="begin"/>
      </w:r>
      <w:r>
        <w:rPr>
          <w:webHidden/>
        </w:rPr>
        <w:instrText xml:space="preserve"> PAGEREF _Toc68160101 \h </w:instrText>
      </w:r>
      <w:r>
        <w:rPr>
          <w:webHidden/>
        </w:rPr>
      </w:r>
      <w:r>
        <w:rPr>
          <w:webHidden/>
        </w:rPr>
        <w:fldChar w:fldCharType="separate"/>
      </w:r>
      <w:r w:rsidR="00FC4E6F">
        <w:rPr>
          <w:webHidden/>
        </w:rPr>
        <w:t>20</w:t>
      </w:r>
      <w:r>
        <w:rPr>
          <w:webHidden/>
        </w:rPr>
        <w:fldChar w:fldCharType="end"/>
      </w:r>
    </w:p>
    <w:p w14:paraId="7A3E930C" w14:textId="6E67089D" w:rsidR="00E904A3" w:rsidRDefault="00E904A3">
      <w:pPr>
        <w:pStyle w:val="TOC1"/>
        <w:rPr>
          <w:rFonts w:asciiTheme="minorHAnsi" w:eastAsiaTheme="minorEastAsia" w:hAnsiTheme="minorHAnsi" w:cstheme="minorBidi"/>
          <w:b w:val="0"/>
          <w:noProof/>
          <w:sz w:val="22"/>
          <w:szCs w:val="22"/>
          <w:lang w:eastAsia="en-AU"/>
        </w:rPr>
      </w:pPr>
      <w:r>
        <w:rPr>
          <w:noProof/>
        </w:rPr>
        <w:t>16</w:t>
      </w:r>
      <w:r>
        <w:rPr>
          <w:rFonts w:asciiTheme="minorHAnsi" w:eastAsiaTheme="minorEastAsia" w:hAnsiTheme="minorHAnsi" w:cstheme="minorBidi"/>
          <w:b w:val="0"/>
          <w:noProof/>
          <w:sz w:val="22"/>
          <w:szCs w:val="22"/>
          <w:lang w:eastAsia="en-AU"/>
        </w:rPr>
        <w:tab/>
      </w:r>
      <w:r>
        <w:rPr>
          <w:noProof/>
        </w:rPr>
        <w:t>Proceedings of the Board</w:t>
      </w:r>
      <w:r>
        <w:rPr>
          <w:noProof/>
          <w:webHidden/>
        </w:rPr>
        <w:tab/>
      </w:r>
      <w:r>
        <w:rPr>
          <w:noProof/>
          <w:webHidden/>
        </w:rPr>
        <w:fldChar w:fldCharType="begin"/>
      </w:r>
      <w:r>
        <w:rPr>
          <w:noProof/>
          <w:webHidden/>
        </w:rPr>
        <w:instrText xml:space="preserve"> PAGEREF _Toc68160102 \h </w:instrText>
      </w:r>
      <w:r>
        <w:rPr>
          <w:noProof/>
          <w:webHidden/>
        </w:rPr>
      </w:r>
      <w:r>
        <w:rPr>
          <w:noProof/>
          <w:webHidden/>
        </w:rPr>
        <w:fldChar w:fldCharType="separate"/>
      </w:r>
      <w:r w:rsidR="00FC4E6F">
        <w:rPr>
          <w:noProof/>
          <w:webHidden/>
        </w:rPr>
        <w:t>21</w:t>
      </w:r>
      <w:r>
        <w:rPr>
          <w:noProof/>
          <w:webHidden/>
        </w:rPr>
        <w:fldChar w:fldCharType="end"/>
      </w:r>
    </w:p>
    <w:p w14:paraId="4D9C331D" w14:textId="16D9DAE2" w:rsidR="00E904A3" w:rsidRDefault="00E904A3">
      <w:pPr>
        <w:pStyle w:val="TOC2"/>
        <w:tabs>
          <w:tab w:val="left" w:pos="1418"/>
        </w:tabs>
        <w:rPr>
          <w:rFonts w:asciiTheme="minorHAnsi" w:eastAsiaTheme="minorEastAsia" w:hAnsiTheme="minorHAnsi" w:cstheme="minorBidi"/>
          <w:sz w:val="22"/>
          <w:szCs w:val="22"/>
          <w:lang w:eastAsia="en-AU"/>
        </w:rPr>
      </w:pPr>
      <w:r>
        <w:t>16.1</w:t>
      </w:r>
      <w:r>
        <w:rPr>
          <w:rFonts w:asciiTheme="minorHAnsi" w:eastAsiaTheme="minorEastAsia" w:hAnsiTheme="minorHAnsi" w:cstheme="minorBidi"/>
          <w:sz w:val="22"/>
          <w:szCs w:val="22"/>
          <w:lang w:eastAsia="en-AU"/>
        </w:rPr>
        <w:tab/>
      </w:r>
      <w:r>
        <w:t>Procedures about Board meetings</w:t>
      </w:r>
      <w:r>
        <w:rPr>
          <w:webHidden/>
        </w:rPr>
        <w:tab/>
      </w:r>
      <w:r>
        <w:rPr>
          <w:webHidden/>
        </w:rPr>
        <w:fldChar w:fldCharType="begin"/>
      </w:r>
      <w:r>
        <w:rPr>
          <w:webHidden/>
        </w:rPr>
        <w:instrText xml:space="preserve"> PAGEREF _Toc68160103 \h </w:instrText>
      </w:r>
      <w:r>
        <w:rPr>
          <w:webHidden/>
        </w:rPr>
      </w:r>
      <w:r>
        <w:rPr>
          <w:webHidden/>
        </w:rPr>
        <w:fldChar w:fldCharType="separate"/>
      </w:r>
      <w:r w:rsidR="00FC4E6F">
        <w:rPr>
          <w:webHidden/>
        </w:rPr>
        <w:t>21</w:t>
      </w:r>
      <w:r>
        <w:rPr>
          <w:webHidden/>
        </w:rPr>
        <w:fldChar w:fldCharType="end"/>
      </w:r>
    </w:p>
    <w:p w14:paraId="7C61ADD5" w14:textId="54CAE853" w:rsidR="00E904A3" w:rsidRDefault="00E904A3">
      <w:pPr>
        <w:pStyle w:val="TOC2"/>
        <w:tabs>
          <w:tab w:val="left" w:pos="1418"/>
        </w:tabs>
        <w:rPr>
          <w:rFonts w:asciiTheme="minorHAnsi" w:eastAsiaTheme="minorEastAsia" w:hAnsiTheme="minorHAnsi" w:cstheme="minorBidi"/>
          <w:sz w:val="22"/>
          <w:szCs w:val="22"/>
          <w:lang w:eastAsia="en-AU"/>
        </w:rPr>
      </w:pPr>
      <w:r>
        <w:t>16.2</w:t>
      </w:r>
      <w:r>
        <w:rPr>
          <w:rFonts w:asciiTheme="minorHAnsi" w:eastAsiaTheme="minorEastAsia" w:hAnsiTheme="minorHAnsi" w:cstheme="minorBidi"/>
          <w:sz w:val="22"/>
          <w:szCs w:val="22"/>
          <w:lang w:eastAsia="en-AU"/>
        </w:rPr>
        <w:tab/>
      </w:r>
      <w:r>
        <w:t>Meetings by telephone or other means of communication</w:t>
      </w:r>
      <w:r>
        <w:rPr>
          <w:webHidden/>
        </w:rPr>
        <w:tab/>
      </w:r>
      <w:r>
        <w:rPr>
          <w:webHidden/>
        </w:rPr>
        <w:fldChar w:fldCharType="begin"/>
      </w:r>
      <w:r>
        <w:rPr>
          <w:webHidden/>
        </w:rPr>
        <w:instrText xml:space="preserve"> PAGEREF _Toc68160104 \h </w:instrText>
      </w:r>
      <w:r>
        <w:rPr>
          <w:webHidden/>
        </w:rPr>
      </w:r>
      <w:r>
        <w:rPr>
          <w:webHidden/>
        </w:rPr>
        <w:fldChar w:fldCharType="separate"/>
      </w:r>
      <w:r w:rsidR="00FC4E6F">
        <w:rPr>
          <w:webHidden/>
        </w:rPr>
        <w:t>21</w:t>
      </w:r>
      <w:r>
        <w:rPr>
          <w:webHidden/>
        </w:rPr>
        <w:fldChar w:fldCharType="end"/>
      </w:r>
    </w:p>
    <w:p w14:paraId="4A56BD76" w14:textId="2C5D941F" w:rsidR="00E904A3" w:rsidRDefault="00E904A3">
      <w:pPr>
        <w:pStyle w:val="TOC2"/>
        <w:tabs>
          <w:tab w:val="left" w:pos="1418"/>
        </w:tabs>
        <w:rPr>
          <w:rFonts w:asciiTheme="minorHAnsi" w:eastAsiaTheme="minorEastAsia" w:hAnsiTheme="minorHAnsi" w:cstheme="minorBidi"/>
          <w:sz w:val="22"/>
          <w:szCs w:val="22"/>
          <w:lang w:eastAsia="en-AU"/>
        </w:rPr>
      </w:pPr>
      <w:r>
        <w:t>16.3</w:t>
      </w:r>
      <w:r>
        <w:rPr>
          <w:rFonts w:asciiTheme="minorHAnsi" w:eastAsiaTheme="minorEastAsia" w:hAnsiTheme="minorHAnsi" w:cstheme="minorBidi"/>
          <w:sz w:val="22"/>
          <w:szCs w:val="22"/>
          <w:lang w:eastAsia="en-AU"/>
        </w:rPr>
        <w:tab/>
      </w:r>
      <w:r>
        <w:t>Votes at meetings</w:t>
      </w:r>
      <w:r>
        <w:rPr>
          <w:webHidden/>
        </w:rPr>
        <w:tab/>
      </w:r>
      <w:r>
        <w:rPr>
          <w:webHidden/>
        </w:rPr>
        <w:fldChar w:fldCharType="begin"/>
      </w:r>
      <w:r>
        <w:rPr>
          <w:webHidden/>
        </w:rPr>
        <w:instrText xml:space="preserve"> PAGEREF _Toc68160105 \h </w:instrText>
      </w:r>
      <w:r>
        <w:rPr>
          <w:webHidden/>
        </w:rPr>
      </w:r>
      <w:r>
        <w:rPr>
          <w:webHidden/>
        </w:rPr>
        <w:fldChar w:fldCharType="separate"/>
      </w:r>
      <w:r w:rsidR="00FC4E6F">
        <w:rPr>
          <w:webHidden/>
        </w:rPr>
        <w:t>21</w:t>
      </w:r>
      <w:r>
        <w:rPr>
          <w:webHidden/>
        </w:rPr>
        <w:fldChar w:fldCharType="end"/>
      </w:r>
    </w:p>
    <w:p w14:paraId="7CAF4615" w14:textId="5CE6FD73" w:rsidR="00E904A3" w:rsidRDefault="00E904A3">
      <w:pPr>
        <w:pStyle w:val="TOC2"/>
        <w:tabs>
          <w:tab w:val="left" w:pos="1418"/>
        </w:tabs>
        <w:rPr>
          <w:rFonts w:asciiTheme="minorHAnsi" w:eastAsiaTheme="minorEastAsia" w:hAnsiTheme="minorHAnsi" w:cstheme="minorBidi"/>
          <w:sz w:val="22"/>
          <w:szCs w:val="22"/>
          <w:lang w:eastAsia="en-AU"/>
        </w:rPr>
      </w:pPr>
      <w:r>
        <w:t>16.4</w:t>
      </w:r>
      <w:r>
        <w:rPr>
          <w:rFonts w:asciiTheme="minorHAnsi" w:eastAsiaTheme="minorEastAsia" w:hAnsiTheme="minorHAnsi" w:cstheme="minorBidi"/>
          <w:sz w:val="22"/>
          <w:szCs w:val="22"/>
          <w:lang w:eastAsia="en-AU"/>
        </w:rPr>
        <w:tab/>
      </w:r>
      <w:r>
        <w:t>Convening of meetings</w:t>
      </w:r>
      <w:r>
        <w:rPr>
          <w:webHidden/>
        </w:rPr>
        <w:tab/>
      </w:r>
      <w:r>
        <w:rPr>
          <w:webHidden/>
        </w:rPr>
        <w:fldChar w:fldCharType="begin"/>
      </w:r>
      <w:r>
        <w:rPr>
          <w:webHidden/>
        </w:rPr>
        <w:instrText xml:space="preserve"> PAGEREF _Toc68160106 \h </w:instrText>
      </w:r>
      <w:r>
        <w:rPr>
          <w:webHidden/>
        </w:rPr>
      </w:r>
      <w:r>
        <w:rPr>
          <w:webHidden/>
        </w:rPr>
        <w:fldChar w:fldCharType="separate"/>
      </w:r>
      <w:r w:rsidR="00FC4E6F">
        <w:rPr>
          <w:webHidden/>
        </w:rPr>
        <w:t>21</w:t>
      </w:r>
      <w:r>
        <w:rPr>
          <w:webHidden/>
        </w:rPr>
        <w:fldChar w:fldCharType="end"/>
      </w:r>
    </w:p>
    <w:p w14:paraId="6B209B3F" w14:textId="2B1630E6" w:rsidR="00E904A3" w:rsidRDefault="00E904A3">
      <w:pPr>
        <w:pStyle w:val="TOC2"/>
        <w:tabs>
          <w:tab w:val="left" w:pos="1418"/>
        </w:tabs>
        <w:rPr>
          <w:rFonts w:asciiTheme="minorHAnsi" w:eastAsiaTheme="minorEastAsia" w:hAnsiTheme="minorHAnsi" w:cstheme="minorBidi"/>
          <w:sz w:val="22"/>
          <w:szCs w:val="22"/>
          <w:lang w:eastAsia="en-AU"/>
        </w:rPr>
      </w:pPr>
      <w:r>
        <w:t>16.5</w:t>
      </w:r>
      <w:r>
        <w:rPr>
          <w:rFonts w:asciiTheme="minorHAnsi" w:eastAsiaTheme="minorEastAsia" w:hAnsiTheme="minorHAnsi" w:cstheme="minorBidi"/>
          <w:sz w:val="22"/>
          <w:szCs w:val="22"/>
          <w:lang w:eastAsia="en-AU"/>
        </w:rPr>
        <w:tab/>
      </w:r>
      <w:r>
        <w:t>Chairperson</w:t>
      </w:r>
      <w:r>
        <w:rPr>
          <w:webHidden/>
        </w:rPr>
        <w:tab/>
      </w:r>
      <w:r>
        <w:rPr>
          <w:webHidden/>
        </w:rPr>
        <w:fldChar w:fldCharType="begin"/>
      </w:r>
      <w:r>
        <w:rPr>
          <w:webHidden/>
        </w:rPr>
        <w:instrText xml:space="preserve"> PAGEREF _Toc68160107 \h </w:instrText>
      </w:r>
      <w:r>
        <w:rPr>
          <w:webHidden/>
        </w:rPr>
      </w:r>
      <w:r>
        <w:rPr>
          <w:webHidden/>
        </w:rPr>
        <w:fldChar w:fldCharType="separate"/>
      </w:r>
      <w:r w:rsidR="00FC4E6F">
        <w:rPr>
          <w:webHidden/>
        </w:rPr>
        <w:t>21</w:t>
      </w:r>
      <w:r>
        <w:rPr>
          <w:webHidden/>
        </w:rPr>
        <w:fldChar w:fldCharType="end"/>
      </w:r>
    </w:p>
    <w:p w14:paraId="5CF0B765" w14:textId="02C18452" w:rsidR="00E904A3" w:rsidRDefault="00E904A3">
      <w:pPr>
        <w:pStyle w:val="TOC2"/>
        <w:tabs>
          <w:tab w:val="left" w:pos="1418"/>
        </w:tabs>
        <w:rPr>
          <w:rFonts w:asciiTheme="minorHAnsi" w:eastAsiaTheme="minorEastAsia" w:hAnsiTheme="minorHAnsi" w:cstheme="minorBidi"/>
          <w:sz w:val="22"/>
          <w:szCs w:val="22"/>
          <w:lang w:eastAsia="en-AU"/>
        </w:rPr>
      </w:pPr>
      <w:r>
        <w:t>16.6</w:t>
      </w:r>
      <w:r>
        <w:rPr>
          <w:rFonts w:asciiTheme="minorHAnsi" w:eastAsiaTheme="minorEastAsia" w:hAnsiTheme="minorHAnsi" w:cstheme="minorBidi"/>
          <w:sz w:val="22"/>
          <w:szCs w:val="22"/>
          <w:lang w:eastAsia="en-AU"/>
        </w:rPr>
        <w:tab/>
      </w:r>
      <w:r>
        <w:t>Powers of meetings</w:t>
      </w:r>
      <w:r>
        <w:rPr>
          <w:webHidden/>
        </w:rPr>
        <w:tab/>
      </w:r>
      <w:r>
        <w:rPr>
          <w:webHidden/>
        </w:rPr>
        <w:fldChar w:fldCharType="begin"/>
      </w:r>
      <w:r>
        <w:rPr>
          <w:webHidden/>
        </w:rPr>
        <w:instrText xml:space="preserve"> PAGEREF _Toc68160108 \h </w:instrText>
      </w:r>
      <w:r>
        <w:rPr>
          <w:webHidden/>
        </w:rPr>
      </w:r>
      <w:r>
        <w:rPr>
          <w:webHidden/>
        </w:rPr>
        <w:fldChar w:fldCharType="separate"/>
      </w:r>
      <w:r w:rsidR="00FC4E6F">
        <w:rPr>
          <w:webHidden/>
        </w:rPr>
        <w:t>22</w:t>
      </w:r>
      <w:r>
        <w:rPr>
          <w:webHidden/>
        </w:rPr>
        <w:fldChar w:fldCharType="end"/>
      </w:r>
    </w:p>
    <w:p w14:paraId="19B8931B" w14:textId="2EE97AB0" w:rsidR="00E904A3" w:rsidRDefault="00E904A3">
      <w:pPr>
        <w:pStyle w:val="TOC2"/>
        <w:tabs>
          <w:tab w:val="left" w:pos="1418"/>
        </w:tabs>
        <w:rPr>
          <w:rFonts w:asciiTheme="minorHAnsi" w:eastAsiaTheme="minorEastAsia" w:hAnsiTheme="minorHAnsi" w:cstheme="minorBidi"/>
          <w:sz w:val="22"/>
          <w:szCs w:val="22"/>
          <w:lang w:eastAsia="en-AU"/>
        </w:rPr>
      </w:pPr>
      <w:r>
        <w:t>16.7</w:t>
      </w:r>
      <w:r>
        <w:rPr>
          <w:rFonts w:asciiTheme="minorHAnsi" w:eastAsiaTheme="minorEastAsia" w:hAnsiTheme="minorHAnsi" w:cstheme="minorBidi"/>
          <w:sz w:val="22"/>
          <w:szCs w:val="22"/>
          <w:lang w:eastAsia="en-AU"/>
        </w:rPr>
        <w:tab/>
      </w:r>
      <w:r>
        <w:t>Delegation of powers to Committees</w:t>
      </w:r>
      <w:r>
        <w:rPr>
          <w:webHidden/>
        </w:rPr>
        <w:tab/>
      </w:r>
      <w:r>
        <w:rPr>
          <w:webHidden/>
        </w:rPr>
        <w:fldChar w:fldCharType="begin"/>
      </w:r>
      <w:r>
        <w:rPr>
          <w:webHidden/>
        </w:rPr>
        <w:instrText xml:space="preserve"> PAGEREF _Toc68160109 \h </w:instrText>
      </w:r>
      <w:r>
        <w:rPr>
          <w:webHidden/>
        </w:rPr>
      </w:r>
      <w:r>
        <w:rPr>
          <w:webHidden/>
        </w:rPr>
        <w:fldChar w:fldCharType="separate"/>
      </w:r>
      <w:r w:rsidR="00FC4E6F">
        <w:rPr>
          <w:webHidden/>
        </w:rPr>
        <w:t>22</w:t>
      </w:r>
      <w:r>
        <w:rPr>
          <w:webHidden/>
        </w:rPr>
        <w:fldChar w:fldCharType="end"/>
      </w:r>
    </w:p>
    <w:p w14:paraId="58F03E7C" w14:textId="01D0AAAC" w:rsidR="00E904A3" w:rsidRDefault="00E904A3">
      <w:pPr>
        <w:pStyle w:val="TOC2"/>
        <w:tabs>
          <w:tab w:val="left" w:pos="1418"/>
        </w:tabs>
        <w:rPr>
          <w:rFonts w:asciiTheme="minorHAnsi" w:eastAsiaTheme="minorEastAsia" w:hAnsiTheme="minorHAnsi" w:cstheme="minorBidi"/>
          <w:sz w:val="22"/>
          <w:szCs w:val="22"/>
          <w:lang w:eastAsia="en-AU"/>
        </w:rPr>
      </w:pPr>
      <w:r>
        <w:t>16.8</w:t>
      </w:r>
      <w:r>
        <w:rPr>
          <w:rFonts w:asciiTheme="minorHAnsi" w:eastAsiaTheme="minorEastAsia" w:hAnsiTheme="minorHAnsi" w:cstheme="minorBidi"/>
          <w:sz w:val="22"/>
          <w:szCs w:val="22"/>
          <w:lang w:eastAsia="en-AU"/>
        </w:rPr>
        <w:tab/>
      </w:r>
      <w:r>
        <w:t>Proceedings of Committees</w:t>
      </w:r>
      <w:r>
        <w:rPr>
          <w:webHidden/>
        </w:rPr>
        <w:tab/>
      </w:r>
      <w:r>
        <w:rPr>
          <w:webHidden/>
        </w:rPr>
        <w:fldChar w:fldCharType="begin"/>
      </w:r>
      <w:r>
        <w:rPr>
          <w:webHidden/>
        </w:rPr>
        <w:instrText xml:space="preserve"> PAGEREF _Toc68160110 \h </w:instrText>
      </w:r>
      <w:r>
        <w:rPr>
          <w:webHidden/>
        </w:rPr>
      </w:r>
      <w:r>
        <w:rPr>
          <w:webHidden/>
        </w:rPr>
        <w:fldChar w:fldCharType="separate"/>
      </w:r>
      <w:r w:rsidR="00FC4E6F">
        <w:rPr>
          <w:webHidden/>
        </w:rPr>
        <w:t>22</w:t>
      </w:r>
      <w:r>
        <w:rPr>
          <w:webHidden/>
        </w:rPr>
        <w:fldChar w:fldCharType="end"/>
      </w:r>
    </w:p>
    <w:p w14:paraId="139A066C" w14:textId="7E48403D" w:rsidR="00E904A3" w:rsidRDefault="00E904A3">
      <w:pPr>
        <w:pStyle w:val="TOC2"/>
        <w:tabs>
          <w:tab w:val="left" w:pos="1418"/>
        </w:tabs>
        <w:rPr>
          <w:rFonts w:asciiTheme="minorHAnsi" w:eastAsiaTheme="minorEastAsia" w:hAnsiTheme="minorHAnsi" w:cstheme="minorBidi"/>
          <w:sz w:val="22"/>
          <w:szCs w:val="22"/>
          <w:lang w:eastAsia="en-AU"/>
        </w:rPr>
      </w:pPr>
      <w:r>
        <w:t>16.9</w:t>
      </w:r>
      <w:r>
        <w:rPr>
          <w:rFonts w:asciiTheme="minorHAnsi" w:eastAsiaTheme="minorEastAsia" w:hAnsiTheme="minorHAnsi" w:cstheme="minorBidi"/>
          <w:sz w:val="22"/>
          <w:szCs w:val="22"/>
          <w:lang w:eastAsia="en-AU"/>
        </w:rPr>
        <w:tab/>
      </w:r>
      <w:r>
        <w:t>Validity of acts</w:t>
      </w:r>
      <w:r>
        <w:rPr>
          <w:webHidden/>
        </w:rPr>
        <w:tab/>
      </w:r>
      <w:r>
        <w:rPr>
          <w:webHidden/>
        </w:rPr>
        <w:fldChar w:fldCharType="begin"/>
      </w:r>
      <w:r>
        <w:rPr>
          <w:webHidden/>
        </w:rPr>
        <w:instrText xml:space="preserve"> PAGEREF _Toc68160111 \h </w:instrText>
      </w:r>
      <w:r>
        <w:rPr>
          <w:webHidden/>
        </w:rPr>
      </w:r>
      <w:r>
        <w:rPr>
          <w:webHidden/>
        </w:rPr>
        <w:fldChar w:fldCharType="separate"/>
      </w:r>
      <w:r w:rsidR="00FC4E6F">
        <w:rPr>
          <w:webHidden/>
        </w:rPr>
        <w:t>22</w:t>
      </w:r>
      <w:r>
        <w:rPr>
          <w:webHidden/>
        </w:rPr>
        <w:fldChar w:fldCharType="end"/>
      </w:r>
    </w:p>
    <w:p w14:paraId="16F51BE1" w14:textId="7619BC54" w:rsidR="00E904A3" w:rsidRDefault="00E904A3">
      <w:pPr>
        <w:pStyle w:val="TOC2"/>
        <w:tabs>
          <w:tab w:val="left" w:pos="1418"/>
        </w:tabs>
        <w:rPr>
          <w:rFonts w:asciiTheme="minorHAnsi" w:eastAsiaTheme="minorEastAsia" w:hAnsiTheme="minorHAnsi" w:cstheme="minorBidi"/>
          <w:sz w:val="22"/>
          <w:szCs w:val="22"/>
          <w:lang w:eastAsia="en-AU"/>
        </w:rPr>
      </w:pPr>
      <w:r>
        <w:t>16.10</w:t>
      </w:r>
      <w:r>
        <w:rPr>
          <w:rFonts w:asciiTheme="minorHAnsi" w:eastAsiaTheme="minorEastAsia" w:hAnsiTheme="minorHAnsi" w:cstheme="minorBidi"/>
          <w:sz w:val="22"/>
          <w:szCs w:val="22"/>
          <w:lang w:eastAsia="en-AU"/>
        </w:rPr>
        <w:tab/>
      </w:r>
      <w:r>
        <w:t>Resolution in writing</w:t>
      </w:r>
      <w:r>
        <w:rPr>
          <w:webHidden/>
        </w:rPr>
        <w:tab/>
      </w:r>
      <w:r>
        <w:rPr>
          <w:webHidden/>
        </w:rPr>
        <w:fldChar w:fldCharType="begin"/>
      </w:r>
      <w:r>
        <w:rPr>
          <w:webHidden/>
        </w:rPr>
        <w:instrText xml:space="preserve"> PAGEREF _Toc68160112 \h </w:instrText>
      </w:r>
      <w:r>
        <w:rPr>
          <w:webHidden/>
        </w:rPr>
      </w:r>
      <w:r>
        <w:rPr>
          <w:webHidden/>
        </w:rPr>
        <w:fldChar w:fldCharType="separate"/>
      </w:r>
      <w:r w:rsidR="00FC4E6F">
        <w:rPr>
          <w:webHidden/>
        </w:rPr>
        <w:t>22</w:t>
      </w:r>
      <w:r>
        <w:rPr>
          <w:webHidden/>
        </w:rPr>
        <w:fldChar w:fldCharType="end"/>
      </w:r>
    </w:p>
    <w:p w14:paraId="543B3485" w14:textId="3A4046A1" w:rsidR="00E904A3" w:rsidRDefault="00E904A3">
      <w:pPr>
        <w:pStyle w:val="TOC1"/>
        <w:rPr>
          <w:rFonts w:asciiTheme="minorHAnsi" w:eastAsiaTheme="minorEastAsia" w:hAnsiTheme="minorHAnsi" w:cstheme="minorBidi"/>
          <w:b w:val="0"/>
          <w:noProof/>
          <w:sz w:val="22"/>
          <w:szCs w:val="22"/>
          <w:lang w:eastAsia="en-AU"/>
        </w:rPr>
      </w:pPr>
      <w:r>
        <w:rPr>
          <w:noProof/>
        </w:rPr>
        <w:t>17</w:t>
      </w:r>
      <w:r>
        <w:rPr>
          <w:rFonts w:asciiTheme="minorHAnsi" w:eastAsiaTheme="minorEastAsia" w:hAnsiTheme="minorHAnsi" w:cstheme="minorBidi"/>
          <w:b w:val="0"/>
          <w:noProof/>
          <w:sz w:val="22"/>
          <w:szCs w:val="22"/>
          <w:lang w:eastAsia="en-AU"/>
        </w:rPr>
        <w:tab/>
      </w:r>
      <w:r>
        <w:rPr>
          <w:noProof/>
        </w:rPr>
        <w:t>Powers of the Board</w:t>
      </w:r>
      <w:r>
        <w:rPr>
          <w:noProof/>
          <w:webHidden/>
        </w:rPr>
        <w:tab/>
      </w:r>
      <w:r>
        <w:rPr>
          <w:noProof/>
          <w:webHidden/>
        </w:rPr>
        <w:fldChar w:fldCharType="begin"/>
      </w:r>
      <w:r>
        <w:rPr>
          <w:noProof/>
          <w:webHidden/>
        </w:rPr>
        <w:instrText xml:space="preserve"> PAGEREF _Toc68160113 \h </w:instrText>
      </w:r>
      <w:r>
        <w:rPr>
          <w:noProof/>
          <w:webHidden/>
        </w:rPr>
      </w:r>
      <w:r>
        <w:rPr>
          <w:noProof/>
          <w:webHidden/>
        </w:rPr>
        <w:fldChar w:fldCharType="separate"/>
      </w:r>
      <w:r w:rsidR="00FC4E6F">
        <w:rPr>
          <w:noProof/>
          <w:webHidden/>
        </w:rPr>
        <w:t>23</w:t>
      </w:r>
      <w:r>
        <w:rPr>
          <w:noProof/>
          <w:webHidden/>
        </w:rPr>
        <w:fldChar w:fldCharType="end"/>
      </w:r>
    </w:p>
    <w:p w14:paraId="7E5AAB7A" w14:textId="5C2B6E52" w:rsidR="00E904A3" w:rsidRDefault="00E904A3">
      <w:pPr>
        <w:pStyle w:val="TOC2"/>
        <w:tabs>
          <w:tab w:val="left" w:pos="1418"/>
        </w:tabs>
        <w:rPr>
          <w:rFonts w:asciiTheme="minorHAnsi" w:eastAsiaTheme="minorEastAsia" w:hAnsiTheme="minorHAnsi" w:cstheme="minorBidi"/>
          <w:sz w:val="22"/>
          <w:szCs w:val="22"/>
          <w:lang w:eastAsia="en-AU"/>
        </w:rPr>
      </w:pPr>
      <w:r>
        <w:t>17.1</w:t>
      </w:r>
      <w:r>
        <w:rPr>
          <w:rFonts w:asciiTheme="minorHAnsi" w:eastAsiaTheme="minorEastAsia" w:hAnsiTheme="minorHAnsi" w:cstheme="minorBidi"/>
          <w:sz w:val="22"/>
          <w:szCs w:val="22"/>
          <w:lang w:eastAsia="en-AU"/>
        </w:rPr>
        <w:tab/>
      </w:r>
      <w:r>
        <w:t>General powers of the Board</w:t>
      </w:r>
      <w:r>
        <w:rPr>
          <w:webHidden/>
        </w:rPr>
        <w:tab/>
      </w:r>
      <w:r>
        <w:rPr>
          <w:webHidden/>
        </w:rPr>
        <w:fldChar w:fldCharType="begin"/>
      </w:r>
      <w:r>
        <w:rPr>
          <w:webHidden/>
        </w:rPr>
        <w:instrText xml:space="preserve"> PAGEREF _Toc68160114 \h </w:instrText>
      </w:r>
      <w:r>
        <w:rPr>
          <w:webHidden/>
        </w:rPr>
      </w:r>
      <w:r>
        <w:rPr>
          <w:webHidden/>
        </w:rPr>
        <w:fldChar w:fldCharType="separate"/>
      </w:r>
      <w:r w:rsidR="00FC4E6F">
        <w:rPr>
          <w:webHidden/>
        </w:rPr>
        <w:t>23</w:t>
      </w:r>
      <w:r>
        <w:rPr>
          <w:webHidden/>
        </w:rPr>
        <w:fldChar w:fldCharType="end"/>
      </w:r>
    </w:p>
    <w:p w14:paraId="77716D5D" w14:textId="2EE1E5FF" w:rsidR="00E904A3" w:rsidRDefault="00E904A3">
      <w:pPr>
        <w:pStyle w:val="TOC2"/>
        <w:tabs>
          <w:tab w:val="left" w:pos="1418"/>
        </w:tabs>
        <w:rPr>
          <w:rFonts w:asciiTheme="minorHAnsi" w:eastAsiaTheme="minorEastAsia" w:hAnsiTheme="minorHAnsi" w:cstheme="minorBidi"/>
          <w:sz w:val="22"/>
          <w:szCs w:val="22"/>
          <w:lang w:eastAsia="en-AU"/>
        </w:rPr>
      </w:pPr>
      <w:r>
        <w:t>17.2</w:t>
      </w:r>
      <w:r>
        <w:rPr>
          <w:rFonts w:asciiTheme="minorHAnsi" w:eastAsiaTheme="minorEastAsia" w:hAnsiTheme="minorHAnsi" w:cstheme="minorBidi"/>
          <w:sz w:val="22"/>
          <w:szCs w:val="22"/>
          <w:lang w:eastAsia="en-AU"/>
        </w:rPr>
        <w:tab/>
      </w:r>
      <w:r>
        <w:t>Directors may contract with Company</w:t>
      </w:r>
      <w:r>
        <w:rPr>
          <w:webHidden/>
        </w:rPr>
        <w:tab/>
      </w:r>
      <w:r>
        <w:rPr>
          <w:webHidden/>
        </w:rPr>
        <w:fldChar w:fldCharType="begin"/>
      </w:r>
      <w:r>
        <w:rPr>
          <w:webHidden/>
        </w:rPr>
        <w:instrText xml:space="preserve"> PAGEREF _Toc68160115 \h </w:instrText>
      </w:r>
      <w:r>
        <w:rPr>
          <w:webHidden/>
        </w:rPr>
      </w:r>
      <w:r>
        <w:rPr>
          <w:webHidden/>
        </w:rPr>
        <w:fldChar w:fldCharType="separate"/>
      </w:r>
      <w:r w:rsidR="00FC4E6F">
        <w:rPr>
          <w:webHidden/>
        </w:rPr>
        <w:t>23</w:t>
      </w:r>
      <w:r>
        <w:rPr>
          <w:webHidden/>
        </w:rPr>
        <w:fldChar w:fldCharType="end"/>
      </w:r>
    </w:p>
    <w:p w14:paraId="557D8757" w14:textId="01995593" w:rsidR="00E904A3" w:rsidRDefault="00E904A3">
      <w:pPr>
        <w:pStyle w:val="TOC1"/>
        <w:rPr>
          <w:rFonts w:asciiTheme="minorHAnsi" w:eastAsiaTheme="minorEastAsia" w:hAnsiTheme="minorHAnsi" w:cstheme="minorBidi"/>
          <w:b w:val="0"/>
          <w:noProof/>
          <w:sz w:val="22"/>
          <w:szCs w:val="22"/>
          <w:lang w:eastAsia="en-AU"/>
        </w:rPr>
      </w:pPr>
      <w:r>
        <w:rPr>
          <w:noProof/>
        </w:rPr>
        <w:t>18</w:t>
      </w:r>
      <w:r>
        <w:rPr>
          <w:rFonts w:asciiTheme="minorHAnsi" w:eastAsiaTheme="minorEastAsia" w:hAnsiTheme="minorHAnsi" w:cstheme="minorBidi"/>
          <w:b w:val="0"/>
          <w:noProof/>
          <w:sz w:val="22"/>
          <w:szCs w:val="22"/>
          <w:lang w:eastAsia="en-AU"/>
        </w:rPr>
        <w:tab/>
      </w:r>
      <w:r>
        <w:rPr>
          <w:noProof/>
        </w:rPr>
        <w:t>Company Secretary</w:t>
      </w:r>
      <w:r>
        <w:rPr>
          <w:noProof/>
          <w:webHidden/>
        </w:rPr>
        <w:tab/>
      </w:r>
      <w:r>
        <w:rPr>
          <w:noProof/>
          <w:webHidden/>
        </w:rPr>
        <w:fldChar w:fldCharType="begin"/>
      </w:r>
      <w:r>
        <w:rPr>
          <w:noProof/>
          <w:webHidden/>
        </w:rPr>
        <w:instrText xml:space="preserve"> PAGEREF _Toc68160116 \h </w:instrText>
      </w:r>
      <w:r>
        <w:rPr>
          <w:noProof/>
          <w:webHidden/>
        </w:rPr>
      </w:r>
      <w:r>
        <w:rPr>
          <w:noProof/>
          <w:webHidden/>
        </w:rPr>
        <w:fldChar w:fldCharType="separate"/>
      </w:r>
      <w:r w:rsidR="00FC4E6F">
        <w:rPr>
          <w:noProof/>
          <w:webHidden/>
        </w:rPr>
        <w:t>23</w:t>
      </w:r>
      <w:r>
        <w:rPr>
          <w:noProof/>
          <w:webHidden/>
        </w:rPr>
        <w:fldChar w:fldCharType="end"/>
      </w:r>
    </w:p>
    <w:p w14:paraId="4BBDE680" w14:textId="7D704536" w:rsidR="00E904A3" w:rsidRDefault="00E904A3">
      <w:pPr>
        <w:pStyle w:val="TOC1"/>
        <w:rPr>
          <w:rFonts w:asciiTheme="minorHAnsi" w:eastAsiaTheme="minorEastAsia" w:hAnsiTheme="minorHAnsi" w:cstheme="minorBidi"/>
          <w:b w:val="0"/>
          <w:noProof/>
          <w:sz w:val="22"/>
          <w:szCs w:val="22"/>
          <w:lang w:eastAsia="en-AU"/>
        </w:rPr>
      </w:pPr>
      <w:r>
        <w:rPr>
          <w:noProof/>
        </w:rPr>
        <w:t>19</w:t>
      </w:r>
      <w:r>
        <w:rPr>
          <w:rFonts w:asciiTheme="minorHAnsi" w:eastAsiaTheme="minorEastAsia" w:hAnsiTheme="minorHAnsi" w:cstheme="minorBidi"/>
          <w:b w:val="0"/>
          <w:noProof/>
          <w:sz w:val="22"/>
          <w:szCs w:val="22"/>
          <w:lang w:eastAsia="en-AU"/>
        </w:rPr>
        <w:tab/>
      </w:r>
      <w:r>
        <w:rPr>
          <w:noProof/>
        </w:rPr>
        <w:t>Other salaried officers</w:t>
      </w:r>
      <w:r>
        <w:rPr>
          <w:noProof/>
          <w:webHidden/>
        </w:rPr>
        <w:tab/>
      </w:r>
      <w:r>
        <w:rPr>
          <w:noProof/>
          <w:webHidden/>
        </w:rPr>
        <w:fldChar w:fldCharType="begin"/>
      </w:r>
      <w:r>
        <w:rPr>
          <w:noProof/>
          <w:webHidden/>
        </w:rPr>
        <w:instrText xml:space="preserve"> PAGEREF _Toc68160117 \h </w:instrText>
      </w:r>
      <w:r>
        <w:rPr>
          <w:noProof/>
          <w:webHidden/>
        </w:rPr>
      </w:r>
      <w:r>
        <w:rPr>
          <w:noProof/>
          <w:webHidden/>
        </w:rPr>
        <w:fldChar w:fldCharType="separate"/>
      </w:r>
      <w:r w:rsidR="00FC4E6F">
        <w:rPr>
          <w:noProof/>
          <w:webHidden/>
        </w:rPr>
        <w:t>24</w:t>
      </w:r>
      <w:r>
        <w:rPr>
          <w:noProof/>
          <w:webHidden/>
        </w:rPr>
        <w:fldChar w:fldCharType="end"/>
      </w:r>
    </w:p>
    <w:p w14:paraId="4F40AACB" w14:textId="6DE996F3" w:rsidR="00E904A3" w:rsidRDefault="00E904A3">
      <w:pPr>
        <w:pStyle w:val="TOC1"/>
        <w:rPr>
          <w:rFonts w:asciiTheme="minorHAnsi" w:eastAsiaTheme="minorEastAsia" w:hAnsiTheme="minorHAnsi" w:cstheme="minorBidi"/>
          <w:b w:val="0"/>
          <w:noProof/>
          <w:sz w:val="22"/>
          <w:szCs w:val="22"/>
          <w:lang w:eastAsia="en-AU"/>
        </w:rPr>
      </w:pPr>
      <w:r>
        <w:rPr>
          <w:noProof/>
        </w:rPr>
        <w:t>20</w:t>
      </w:r>
      <w:r>
        <w:rPr>
          <w:rFonts w:asciiTheme="minorHAnsi" w:eastAsiaTheme="minorEastAsia" w:hAnsiTheme="minorHAnsi" w:cstheme="minorBidi"/>
          <w:b w:val="0"/>
          <w:noProof/>
          <w:sz w:val="22"/>
          <w:szCs w:val="22"/>
          <w:lang w:eastAsia="en-AU"/>
        </w:rPr>
        <w:tab/>
      </w:r>
      <w:r>
        <w:rPr>
          <w:noProof/>
        </w:rPr>
        <w:t>The Seal</w:t>
      </w:r>
      <w:r>
        <w:rPr>
          <w:noProof/>
          <w:webHidden/>
        </w:rPr>
        <w:tab/>
      </w:r>
      <w:r>
        <w:rPr>
          <w:noProof/>
          <w:webHidden/>
        </w:rPr>
        <w:fldChar w:fldCharType="begin"/>
      </w:r>
      <w:r>
        <w:rPr>
          <w:noProof/>
          <w:webHidden/>
        </w:rPr>
        <w:instrText xml:space="preserve"> PAGEREF _Toc68160118 \h </w:instrText>
      </w:r>
      <w:r>
        <w:rPr>
          <w:noProof/>
          <w:webHidden/>
        </w:rPr>
      </w:r>
      <w:r>
        <w:rPr>
          <w:noProof/>
          <w:webHidden/>
        </w:rPr>
        <w:fldChar w:fldCharType="separate"/>
      </w:r>
      <w:r w:rsidR="00FC4E6F">
        <w:rPr>
          <w:noProof/>
          <w:webHidden/>
        </w:rPr>
        <w:t>24</w:t>
      </w:r>
      <w:r>
        <w:rPr>
          <w:noProof/>
          <w:webHidden/>
        </w:rPr>
        <w:fldChar w:fldCharType="end"/>
      </w:r>
    </w:p>
    <w:p w14:paraId="7EE515F8" w14:textId="77A699E2" w:rsidR="00E904A3" w:rsidRDefault="00E904A3">
      <w:pPr>
        <w:pStyle w:val="TOC2"/>
        <w:tabs>
          <w:tab w:val="left" w:pos="1418"/>
        </w:tabs>
        <w:rPr>
          <w:rFonts w:asciiTheme="minorHAnsi" w:eastAsiaTheme="minorEastAsia" w:hAnsiTheme="minorHAnsi" w:cstheme="minorBidi"/>
          <w:sz w:val="22"/>
          <w:szCs w:val="22"/>
          <w:lang w:eastAsia="en-AU"/>
        </w:rPr>
      </w:pPr>
      <w:r>
        <w:t>20.1</w:t>
      </w:r>
      <w:r>
        <w:rPr>
          <w:rFonts w:asciiTheme="minorHAnsi" w:eastAsiaTheme="minorEastAsia" w:hAnsiTheme="minorHAnsi" w:cstheme="minorBidi"/>
          <w:sz w:val="22"/>
          <w:szCs w:val="22"/>
          <w:lang w:eastAsia="en-AU"/>
        </w:rPr>
        <w:tab/>
      </w:r>
      <w:r>
        <w:t>Company Seal is optional</w:t>
      </w:r>
      <w:r>
        <w:rPr>
          <w:webHidden/>
        </w:rPr>
        <w:tab/>
      </w:r>
      <w:r>
        <w:rPr>
          <w:webHidden/>
        </w:rPr>
        <w:fldChar w:fldCharType="begin"/>
      </w:r>
      <w:r>
        <w:rPr>
          <w:webHidden/>
        </w:rPr>
        <w:instrText xml:space="preserve"> PAGEREF _Toc68160119 \h </w:instrText>
      </w:r>
      <w:r>
        <w:rPr>
          <w:webHidden/>
        </w:rPr>
      </w:r>
      <w:r>
        <w:rPr>
          <w:webHidden/>
        </w:rPr>
        <w:fldChar w:fldCharType="separate"/>
      </w:r>
      <w:r w:rsidR="00FC4E6F">
        <w:rPr>
          <w:webHidden/>
        </w:rPr>
        <w:t>24</w:t>
      </w:r>
      <w:r>
        <w:rPr>
          <w:webHidden/>
        </w:rPr>
        <w:fldChar w:fldCharType="end"/>
      </w:r>
    </w:p>
    <w:p w14:paraId="3588BE56" w14:textId="0896E07F" w:rsidR="00E904A3" w:rsidRDefault="00E904A3">
      <w:pPr>
        <w:pStyle w:val="TOC2"/>
        <w:tabs>
          <w:tab w:val="left" w:pos="1418"/>
        </w:tabs>
        <w:rPr>
          <w:rFonts w:asciiTheme="minorHAnsi" w:eastAsiaTheme="minorEastAsia" w:hAnsiTheme="minorHAnsi" w:cstheme="minorBidi"/>
          <w:sz w:val="22"/>
          <w:szCs w:val="22"/>
          <w:lang w:eastAsia="en-AU"/>
        </w:rPr>
      </w:pPr>
      <w:r>
        <w:t>20.2</w:t>
      </w:r>
      <w:r>
        <w:rPr>
          <w:rFonts w:asciiTheme="minorHAnsi" w:eastAsiaTheme="minorEastAsia" w:hAnsiTheme="minorHAnsi" w:cstheme="minorBidi"/>
          <w:sz w:val="22"/>
          <w:szCs w:val="22"/>
          <w:lang w:eastAsia="en-AU"/>
        </w:rPr>
        <w:tab/>
      </w:r>
      <w:r>
        <w:t>Affixing the Seal</w:t>
      </w:r>
      <w:r>
        <w:rPr>
          <w:webHidden/>
        </w:rPr>
        <w:tab/>
      </w:r>
      <w:r>
        <w:rPr>
          <w:webHidden/>
        </w:rPr>
        <w:fldChar w:fldCharType="begin"/>
      </w:r>
      <w:r>
        <w:rPr>
          <w:webHidden/>
        </w:rPr>
        <w:instrText xml:space="preserve"> PAGEREF _Toc68160120 \h </w:instrText>
      </w:r>
      <w:r>
        <w:rPr>
          <w:webHidden/>
        </w:rPr>
      </w:r>
      <w:r>
        <w:rPr>
          <w:webHidden/>
        </w:rPr>
        <w:fldChar w:fldCharType="separate"/>
      </w:r>
      <w:r w:rsidR="00FC4E6F">
        <w:rPr>
          <w:webHidden/>
        </w:rPr>
        <w:t>24</w:t>
      </w:r>
      <w:r>
        <w:rPr>
          <w:webHidden/>
        </w:rPr>
        <w:fldChar w:fldCharType="end"/>
      </w:r>
    </w:p>
    <w:p w14:paraId="59FAAACE" w14:textId="6E263D7D" w:rsidR="00E904A3" w:rsidRDefault="00E904A3">
      <w:pPr>
        <w:pStyle w:val="TOC2"/>
        <w:tabs>
          <w:tab w:val="left" w:pos="1418"/>
        </w:tabs>
        <w:rPr>
          <w:rFonts w:asciiTheme="minorHAnsi" w:eastAsiaTheme="minorEastAsia" w:hAnsiTheme="minorHAnsi" w:cstheme="minorBidi"/>
          <w:sz w:val="22"/>
          <w:szCs w:val="22"/>
          <w:lang w:eastAsia="en-AU"/>
        </w:rPr>
      </w:pPr>
      <w:r>
        <w:t>20.3</w:t>
      </w:r>
      <w:r>
        <w:rPr>
          <w:rFonts w:asciiTheme="minorHAnsi" w:eastAsiaTheme="minorEastAsia" w:hAnsiTheme="minorHAnsi" w:cstheme="minorBidi"/>
          <w:sz w:val="22"/>
          <w:szCs w:val="22"/>
          <w:lang w:eastAsia="en-AU"/>
        </w:rPr>
        <w:tab/>
      </w:r>
      <w:r>
        <w:t>Execution of documents without a Seal</w:t>
      </w:r>
      <w:r>
        <w:rPr>
          <w:webHidden/>
        </w:rPr>
        <w:tab/>
      </w:r>
      <w:r>
        <w:rPr>
          <w:webHidden/>
        </w:rPr>
        <w:fldChar w:fldCharType="begin"/>
      </w:r>
      <w:r>
        <w:rPr>
          <w:webHidden/>
        </w:rPr>
        <w:instrText xml:space="preserve"> PAGEREF _Toc68160121 \h </w:instrText>
      </w:r>
      <w:r>
        <w:rPr>
          <w:webHidden/>
        </w:rPr>
      </w:r>
      <w:r>
        <w:rPr>
          <w:webHidden/>
        </w:rPr>
        <w:fldChar w:fldCharType="separate"/>
      </w:r>
      <w:r w:rsidR="00FC4E6F">
        <w:rPr>
          <w:webHidden/>
        </w:rPr>
        <w:t>24</w:t>
      </w:r>
      <w:r>
        <w:rPr>
          <w:webHidden/>
        </w:rPr>
        <w:fldChar w:fldCharType="end"/>
      </w:r>
    </w:p>
    <w:p w14:paraId="00777835" w14:textId="629F2DAF" w:rsidR="00E904A3" w:rsidRDefault="00E904A3">
      <w:pPr>
        <w:pStyle w:val="TOC2"/>
        <w:tabs>
          <w:tab w:val="left" w:pos="1418"/>
        </w:tabs>
        <w:rPr>
          <w:rFonts w:asciiTheme="minorHAnsi" w:eastAsiaTheme="minorEastAsia" w:hAnsiTheme="minorHAnsi" w:cstheme="minorBidi"/>
          <w:sz w:val="22"/>
          <w:szCs w:val="22"/>
          <w:lang w:eastAsia="en-AU"/>
        </w:rPr>
      </w:pPr>
      <w:r>
        <w:t>20.4</w:t>
      </w:r>
      <w:r>
        <w:rPr>
          <w:rFonts w:asciiTheme="minorHAnsi" w:eastAsiaTheme="minorEastAsia" w:hAnsiTheme="minorHAnsi" w:cstheme="minorBidi"/>
          <w:sz w:val="22"/>
          <w:szCs w:val="22"/>
          <w:lang w:eastAsia="en-AU"/>
        </w:rPr>
        <w:tab/>
      </w:r>
      <w:r>
        <w:t>Other ways of executing documents</w:t>
      </w:r>
      <w:r>
        <w:rPr>
          <w:webHidden/>
        </w:rPr>
        <w:tab/>
      </w:r>
      <w:r>
        <w:rPr>
          <w:webHidden/>
        </w:rPr>
        <w:fldChar w:fldCharType="begin"/>
      </w:r>
      <w:r>
        <w:rPr>
          <w:webHidden/>
        </w:rPr>
        <w:instrText xml:space="preserve"> PAGEREF _Toc68160122 \h </w:instrText>
      </w:r>
      <w:r>
        <w:rPr>
          <w:webHidden/>
        </w:rPr>
      </w:r>
      <w:r>
        <w:rPr>
          <w:webHidden/>
        </w:rPr>
        <w:fldChar w:fldCharType="separate"/>
      </w:r>
      <w:r w:rsidR="00FC4E6F">
        <w:rPr>
          <w:webHidden/>
        </w:rPr>
        <w:t>24</w:t>
      </w:r>
      <w:r>
        <w:rPr>
          <w:webHidden/>
        </w:rPr>
        <w:fldChar w:fldCharType="end"/>
      </w:r>
    </w:p>
    <w:p w14:paraId="024B34CB" w14:textId="4D8476F6" w:rsidR="00E904A3" w:rsidRDefault="00E904A3">
      <w:pPr>
        <w:pStyle w:val="TOC1"/>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Minutes</w:t>
      </w:r>
      <w:r>
        <w:rPr>
          <w:noProof/>
          <w:webHidden/>
        </w:rPr>
        <w:tab/>
      </w:r>
      <w:r>
        <w:rPr>
          <w:noProof/>
          <w:webHidden/>
        </w:rPr>
        <w:fldChar w:fldCharType="begin"/>
      </w:r>
      <w:r>
        <w:rPr>
          <w:noProof/>
          <w:webHidden/>
        </w:rPr>
        <w:instrText xml:space="preserve"> PAGEREF _Toc68160123 \h </w:instrText>
      </w:r>
      <w:r>
        <w:rPr>
          <w:noProof/>
          <w:webHidden/>
        </w:rPr>
      </w:r>
      <w:r>
        <w:rPr>
          <w:noProof/>
          <w:webHidden/>
        </w:rPr>
        <w:fldChar w:fldCharType="separate"/>
      </w:r>
      <w:r w:rsidR="00FC4E6F">
        <w:rPr>
          <w:noProof/>
          <w:webHidden/>
        </w:rPr>
        <w:t>24</w:t>
      </w:r>
      <w:r>
        <w:rPr>
          <w:noProof/>
          <w:webHidden/>
        </w:rPr>
        <w:fldChar w:fldCharType="end"/>
      </w:r>
    </w:p>
    <w:p w14:paraId="1A34F151" w14:textId="0FA94137" w:rsidR="00E904A3" w:rsidRDefault="00E904A3">
      <w:pPr>
        <w:pStyle w:val="TOC2"/>
        <w:tabs>
          <w:tab w:val="left" w:pos="1418"/>
        </w:tabs>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Contents of minutes</w:t>
      </w:r>
      <w:r>
        <w:rPr>
          <w:webHidden/>
        </w:rPr>
        <w:tab/>
      </w:r>
      <w:r>
        <w:rPr>
          <w:webHidden/>
        </w:rPr>
        <w:fldChar w:fldCharType="begin"/>
      </w:r>
      <w:r>
        <w:rPr>
          <w:webHidden/>
        </w:rPr>
        <w:instrText xml:space="preserve"> PAGEREF _Toc68160124 \h </w:instrText>
      </w:r>
      <w:r>
        <w:rPr>
          <w:webHidden/>
        </w:rPr>
      </w:r>
      <w:r>
        <w:rPr>
          <w:webHidden/>
        </w:rPr>
        <w:fldChar w:fldCharType="separate"/>
      </w:r>
      <w:r w:rsidR="00FC4E6F">
        <w:rPr>
          <w:webHidden/>
        </w:rPr>
        <w:t>24</w:t>
      </w:r>
      <w:r>
        <w:rPr>
          <w:webHidden/>
        </w:rPr>
        <w:fldChar w:fldCharType="end"/>
      </w:r>
    </w:p>
    <w:p w14:paraId="7C1A7DC9" w14:textId="4BDA01C4" w:rsidR="00E904A3" w:rsidRDefault="00E904A3">
      <w:pPr>
        <w:pStyle w:val="TOC2"/>
        <w:tabs>
          <w:tab w:val="left" w:pos="1418"/>
        </w:tabs>
        <w:rPr>
          <w:rFonts w:asciiTheme="minorHAnsi" w:eastAsiaTheme="minorEastAsia" w:hAnsiTheme="minorHAnsi" w:cstheme="minorBidi"/>
          <w:sz w:val="22"/>
          <w:szCs w:val="22"/>
          <w:lang w:eastAsia="en-AU"/>
        </w:rPr>
      </w:pPr>
      <w:r>
        <w:t>21.2</w:t>
      </w:r>
      <w:r>
        <w:rPr>
          <w:rFonts w:asciiTheme="minorHAnsi" w:eastAsiaTheme="minorEastAsia" w:hAnsiTheme="minorHAnsi" w:cstheme="minorBidi"/>
          <w:sz w:val="22"/>
          <w:szCs w:val="22"/>
          <w:lang w:eastAsia="en-AU"/>
        </w:rPr>
        <w:tab/>
      </w:r>
      <w:r>
        <w:t>Signing of minutes</w:t>
      </w:r>
      <w:r>
        <w:rPr>
          <w:webHidden/>
        </w:rPr>
        <w:tab/>
      </w:r>
      <w:r>
        <w:rPr>
          <w:webHidden/>
        </w:rPr>
        <w:fldChar w:fldCharType="begin"/>
      </w:r>
      <w:r>
        <w:rPr>
          <w:webHidden/>
        </w:rPr>
        <w:instrText xml:space="preserve"> PAGEREF _Toc68160125 \h </w:instrText>
      </w:r>
      <w:r>
        <w:rPr>
          <w:webHidden/>
        </w:rPr>
      </w:r>
      <w:r>
        <w:rPr>
          <w:webHidden/>
        </w:rPr>
        <w:fldChar w:fldCharType="separate"/>
      </w:r>
      <w:r w:rsidR="00FC4E6F">
        <w:rPr>
          <w:webHidden/>
        </w:rPr>
        <w:t>24</w:t>
      </w:r>
      <w:r>
        <w:rPr>
          <w:webHidden/>
        </w:rPr>
        <w:fldChar w:fldCharType="end"/>
      </w:r>
    </w:p>
    <w:p w14:paraId="1F5872E8" w14:textId="7B78900C" w:rsidR="00E904A3" w:rsidRDefault="00E904A3">
      <w:pPr>
        <w:pStyle w:val="TOC1"/>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Notices</w:t>
      </w:r>
      <w:r>
        <w:rPr>
          <w:noProof/>
          <w:webHidden/>
        </w:rPr>
        <w:tab/>
      </w:r>
      <w:r>
        <w:rPr>
          <w:noProof/>
          <w:webHidden/>
        </w:rPr>
        <w:fldChar w:fldCharType="begin"/>
      </w:r>
      <w:r>
        <w:rPr>
          <w:noProof/>
          <w:webHidden/>
        </w:rPr>
        <w:instrText xml:space="preserve"> PAGEREF _Toc68160126 \h </w:instrText>
      </w:r>
      <w:r>
        <w:rPr>
          <w:noProof/>
          <w:webHidden/>
        </w:rPr>
      </w:r>
      <w:r>
        <w:rPr>
          <w:noProof/>
          <w:webHidden/>
        </w:rPr>
        <w:fldChar w:fldCharType="separate"/>
      </w:r>
      <w:r w:rsidR="00FC4E6F">
        <w:rPr>
          <w:noProof/>
          <w:webHidden/>
        </w:rPr>
        <w:t>25</w:t>
      </w:r>
      <w:r>
        <w:rPr>
          <w:noProof/>
          <w:webHidden/>
        </w:rPr>
        <w:fldChar w:fldCharType="end"/>
      </w:r>
    </w:p>
    <w:p w14:paraId="1F3CF949" w14:textId="0533D888" w:rsidR="00E904A3" w:rsidRDefault="00E904A3">
      <w:pPr>
        <w:pStyle w:val="TOC2"/>
        <w:tabs>
          <w:tab w:val="left" w:pos="1418"/>
        </w:tabs>
        <w:rPr>
          <w:rFonts w:asciiTheme="minorHAnsi" w:eastAsiaTheme="minorEastAsia" w:hAnsiTheme="minorHAnsi" w:cstheme="minorBidi"/>
          <w:sz w:val="22"/>
          <w:szCs w:val="22"/>
          <w:lang w:eastAsia="en-AU"/>
        </w:rPr>
      </w:pPr>
      <w:r>
        <w:t>22.1</w:t>
      </w:r>
      <w:r>
        <w:rPr>
          <w:rFonts w:asciiTheme="minorHAnsi" w:eastAsiaTheme="minorEastAsia" w:hAnsiTheme="minorHAnsi" w:cstheme="minorBidi"/>
          <w:sz w:val="22"/>
          <w:szCs w:val="22"/>
          <w:lang w:eastAsia="en-AU"/>
        </w:rPr>
        <w:tab/>
      </w:r>
      <w:r>
        <w:t>Service of notices</w:t>
      </w:r>
      <w:r>
        <w:rPr>
          <w:webHidden/>
        </w:rPr>
        <w:tab/>
      </w:r>
      <w:r>
        <w:rPr>
          <w:webHidden/>
        </w:rPr>
        <w:fldChar w:fldCharType="begin"/>
      </w:r>
      <w:r>
        <w:rPr>
          <w:webHidden/>
        </w:rPr>
        <w:instrText xml:space="preserve"> PAGEREF _Toc68160127 \h </w:instrText>
      </w:r>
      <w:r>
        <w:rPr>
          <w:webHidden/>
        </w:rPr>
      </w:r>
      <w:r>
        <w:rPr>
          <w:webHidden/>
        </w:rPr>
        <w:fldChar w:fldCharType="separate"/>
      </w:r>
      <w:r w:rsidR="00FC4E6F">
        <w:rPr>
          <w:webHidden/>
        </w:rPr>
        <w:t>25</w:t>
      </w:r>
      <w:r>
        <w:rPr>
          <w:webHidden/>
        </w:rPr>
        <w:fldChar w:fldCharType="end"/>
      </w:r>
    </w:p>
    <w:p w14:paraId="0134388B" w14:textId="60B40A2A" w:rsidR="00E904A3" w:rsidRDefault="00E904A3">
      <w:pPr>
        <w:pStyle w:val="TOC2"/>
        <w:tabs>
          <w:tab w:val="left" w:pos="1418"/>
        </w:tabs>
        <w:rPr>
          <w:rFonts w:asciiTheme="minorHAnsi" w:eastAsiaTheme="minorEastAsia" w:hAnsiTheme="minorHAnsi" w:cstheme="minorBidi"/>
          <w:sz w:val="22"/>
          <w:szCs w:val="22"/>
          <w:lang w:eastAsia="en-AU"/>
        </w:rPr>
      </w:pPr>
      <w:r>
        <w:t>22.2</w:t>
      </w:r>
      <w:r>
        <w:rPr>
          <w:rFonts w:asciiTheme="minorHAnsi" w:eastAsiaTheme="minorEastAsia" w:hAnsiTheme="minorHAnsi" w:cstheme="minorBidi"/>
          <w:sz w:val="22"/>
          <w:szCs w:val="22"/>
          <w:lang w:eastAsia="en-AU"/>
        </w:rPr>
        <w:tab/>
      </w:r>
      <w:r>
        <w:t>When notice deemed to be served</w:t>
      </w:r>
      <w:r>
        <w:rPr>
          <w:webHidden/>
        </w:rPr>
        <w:tab/>
      </w:r>
      <w:r>
        <w:rPr>
          <w:webHidden/>
        </w:rPr>
        <w:fldChar w:fldCharType="begin"/>
      </w:r>
      <w:r>
        <w:rPr>
          <w:webHidden/>
        </w:rPr>
        <w:instrText xml:space="preserve"> PAGEREF _Toc68160128 \h </w:instrText>
      </w:r>
      <w:r>
        <w:rPr>
          <w:webHidden/>
        </w:rPr>
      </w:r>
      <w:r>
        <w:rPr>
          <w:webHidden/>
        </w:rPr>
        <w:fldChar w:fldCharType="separate"/>
      </w:r>
      <w:r w:rsidR="00FC4E6F">
        <w:rPr>
          <w:webHidden/>
        </w:rPr>
        <w:t>25</w:t>
      </w:r>
      <w:r>
        <w:rPr>
          <w:webHidden/>
        </w:rPr>
        <w:fldChar w:fldCharType="end"/>
      </w:r>
    </w:p>
    <w:p w14:paraId="4B69E9DD" w14:textId="1896EC5E" w:rsidR="00E904A3" w:rsidRDefault="00E904A3">
      <w:pPr>
        <w:pStyle w:val="TOC2"/>
        <w:tabs>
          <w:tab w:val="left" w:pos="1418"/>
        </w:tabs>
        <w:rPr>
          <w:rFonts w:asciiTheme="minorHAnsi" w:eastAsiaTheme="minorEastAsia" w:hAnsiTheme="minorHAnsi" w:cstheme="minorBidi"/>
          <w:sz w:val="22"/>
          <w:szCs w:val="22"/>
          <w:lang w:eastAsia="en-AU"/>
        </w:rPr>
      </w:pPr>
      <w:r>
        <w:t>22.3</w:t>
      </w:r>
      <w:r>
        <w:rPr>
          <w:rFonts w:asciiTheme="minorHAnsi" w:eastAsiaTheme="minorEastAsia" w:hAnsiTheme="minorHAnsi" w:cstheme="minorBidi"/>
          <w:sz w:val="22"/>
          <w:szCs w:val="22"/>
          <w:lang w:eastAsia="en-AU"/>
        </w:rPr>
        <w:tab/>
      </w:r>
      <w:r>
        <w:t>Member not known at Registered Address</w:t>
      </w:r>
      <w:r>
        <w:rPr>
          <w:webHidden/>
        </w:rPr>
        <w:tab/>
      </w:r>
      <w:r>
        <w:rPr>
          <w:webHidden/>
        </w:rPr>
        <w:fldChar w:fldCharType="begin"/>
      </w:r>
      <w:r>
        <w:rPr>
          <w:webHidden/>
        </w:rPr>
        <w:instrText xml:space="preserve"> PAGEREF _Toc68160129 \h </w:instrText>
      </w:r>
      <w:r>
        <w:rPr>
          <w:webHidden/>
        </w:rPr>
      </w:r>
      <w:r>
        <w:rPr>
          <w:webHidden/>
        </w:rPr>
        <w:fldChar w:fldCharType="separate"/>
      </w:r>
      <w:r w:rsidR="00FC4E6F">
        <w:rPr>
          <w:webHidden/>
        </w:rPr>
        <w:t>25</w:t>
      </w:r>
      <w:r>
        <w:rPr>
          <w:webHidden/>
        </w:rPr>
        <w:fldChar w:fldCharType="end"/>
      </w:r>
    </w:p>
    <w:p w14:paraId="393D940F" w14:textId="3DA1CF17" w:rsidR="00E904A3" w:rsidRDefault="00E904A3">
      <w:pPr>
        <w:pStyle w:val="TOC2"/>
        <w:tabs>
          <w:tab w:val="left" w:pos="1418"/>
        </w:tabs>
        <w:rPr>
          <w:rFonts w:asciiTheme="minorHAnsi" w:eastAsiaTheme="minorEastAsia" w:hAnsiTheme="minorHAnsi" w:cstheme="minorBidi"/>
          <w:sz w:val="22"/>
          <w:szCs w:val="22"/>
          <w:lang w:eastAsia="en-AU"/>
        </w:rPr>
      </w:pPr>
      <w:r>
        <w:t>22.4</w:t>
      </w:r>
      <w:r>
        <w:rPr>
          <w:rFonts w:asciiTheme="minorHAnsi" w:eastAsiaTheme="minorEastAsia" w:hAnsiTheme="minorHAnsi" w:cstheme="minorBidi"/>
          <w:sz w:val="22"/>
          <w:szCs w:val="22"/>
          <w:lang w:eastAsia="en-AU"/>
        </w:rPr>
        <w:tab/>
      </w:r>
      <w:r>
        <w:t>Signature to notice</w:t>
      </w:r>
      <w:r>
        <w:rPr>
          <w:webHidden/>
        </w:rPr>
        <w:tab/>
      </w:r>
      <w:r>
        <w:rPr>
          <w:webHidden/>
        </w:rPr>
        <w:fldChar w:fldCharType="begin"/>
      </w:r>
      <w:r>
        <w:rPr>
          <w:webHidden/>
        </w:rPr>
        <w:instrText xml:space="preserve"> PAGEREF _Toc68160130 \h </w:instrText>
      </w:r>
      <w:r>
        <w:rPr>
          <w:webHidden/>
        </w:rPr>
      </w:r>
      <w:r>
        <w:rPr>
          <w:webHidden/>
        </w:rPr>
        <w:fldChar w:fldCharType="separate"/>
      </w:r>
      <w:r w:rsidR="00FC4E6F">
        <w:rPr>
          <w:webHidden/>
        </w:rPr>
        <w:t>25</w:t>
      </w:r>
      <w:r>
        <w:rPr>
          <w:webHidden/>
        </w:rPr>
        <w:fldChar w:fldCharType="end"/>
      </w:r>
    </w:p>
    <w:p w14:paraId="0A65E16A" w14:textId="23DC0D38" w:rsidR="00E904A3" w:rsidRDefault="00E904A3">
      <w:pPr>
        <w:pStyle w:val="TOC2"/>
        <w:tabs>
          <w:tab w:val="left" w:pos="1418"/>
        </w:tabs>
        <w:rPr>
          <w:rFonts w:asciiTheme="minorHAnsi" w:eastAsiaTheme="minorEastAsia" w:hAnsiTheme="minorHAnsi" w:cstheme="minorBidi"/>
          <w:sz w:val="22"/>
          <w:szCs w:val="22"/>
          <w:lang w:eastAsia="en-AU"/>
        </w:rPr>
      </w:pPr>
      <w:r>
        <w:t>22.5</w:t>
      </w:r>
      <w:r>
        <w:rPr>
          <w:rFonts w:asciiTheme="minorHAnsi" w:eastAsiaTheme="minorEastAsia" w:hAnsiTheme="minorHAnsi" w:cstheme="minorBidi"/>
          <w:sz w:val="22"/>
          <w:szCs w:val="22"/>
          <w:lang w:eastAsia="en-AU"/>
        </w:rPr>
        <w:tab/>
      </w:r>
      <w:r>
        <w:t>Reckoning of period of notice</w:t>
      </w:r>
      <w:r>
        <w:rPr>
          <w:webHidden/>
        </w:rPr>
        <w:tab/>
      </w:r>
      <w:r>
        <w:rPr>
          <w:webHidden/>
        </w:rPr>
        <w:fldChar w:fldCharType="begin"/>
      </w:r>
      <w:r>
        <w:rPr>
          <w:webHidden/>
        </w:rPr>
        <w:instrText xml:space="preserve"> PAGEREF _Toc68160131 \h </w:instrText>
      </w:r>
      <w:r>
        <w:rPr>
          <w:webHidden/>
        </w:rPr>
      </w:r>
      <w:r>
        <w:rPr>
          <w:webHidden/>
        </w:rPr>
        <w:fldChar w:fldCharType="separate"/>
      </w:r>
      <w:r w:rsidR="00FC4E6F">
        <w:rPr>
          <w:webHidden/>
        </w:rPr>
        <w:t>25</w:t>
      </w:r>
      <w:r>
        <w:rPr>
          <w:webHidden/>
        </w:rPr>
        <w:fldChar w:fldCharType="end"/>
      </w:r>
    </w:p>
    <w:p w14:paraId="01854A72" w14:textId="68CEDE36" w:rsidR="00E904A3" w:rsidRDefault="00E904A3">
      <w:pPr>
        <w:pStyle w:val="TOC2"/>
        <w:tabs>
          <w:tab w:val="left" w:pos="1418"/>
        </w:tabs>
        <w:rPr>
          <w:rFonts w:asciiTheme="minorHAnsi" w:eastAsiaTheme="minorEastAsia" w:hAnsiTheme="minorHAnsi" w:cstheme="minorBidi"/>
          <w:sz w:val="22"/>
          <w:szCs w:val="22"/>
          <w:lang w:eastAsia="en-AU"/>
        </w:rPr>
      </w:pPr>
      <w:r>
        <w:t>22.6</w:t>
      </w:r>
      <w:r>
        <w:rPr>
          <w:rFonts w:asciiTheme="minorHAnsi" w:eastAsiaTheme="minorEastAsia" w:hAnsiTheme="minorHAnsi" w:cstheme="minorBidi"/>
          <w:sz w:val="22"/>
          <w:szCs w:val="22"/>
          <w:lang w:eastAsia="en-AU"/>
        </w:rPr>
        <w:tab/>
      </w:r>
      <w:r>
        <w:t>Service on deceased Members</w:t>
      </w:r>
      <w:r>
        <w:rPr>
          <w:webHidden/>
        </w:rPr>
        <w:tab/>
      </w:r>
      <w:r>
        <w:rPr>
          <w:webHidden/>
        </w:rPr>
        <w:fldChar w:fldCharType="begin"/>
      </w:r>
      <w:r>
        <w:rPr>
          <w:webHidden/>
        </w:rPr>
        <w:instrText xml:space="preserve"> PAGEREF _Toc68160132 \h </w:instrText>
      </w:r>
      <w:r>
        <w:rPr>
          <w:webHidden/>
        </w:rPr>
      </w:r>
      <w:r>
        <w:rPr>
          <w:webHidden/>
        </w:rPr>
        <w:fldChar w:fldCharType="separate"/>
      </w:r>
      <w:r w:rsidR="00FC4E6F">
        <w:rPr>
          <w:webHidden/>
        </w:rPr>
        <w:t>25</w:t>
      </w:r>
      <w:r>
        <w:rPr>
          <w:webHidden/>
        </w:rPr>
        <w:fldChar w:fldCharType="end"/>
      </w:r>
    </w:p>
    <w:p w14:paraId="7185ADF6" w14:textId="35E31D61" w:rsidR="00E904A3" w:rsidRDefault="00E904A3">
      <w:pPr>
        <w:pStyle w:val="TOC2"/>
        <w:tabs>
          <w:tab w:val="left" w:pos="1418"/>
        </w:tabs>
        <w:rPr>
          <w:rFonts w:asciiTheme="minorHAnsi" w:eastAsiaTheme="minorEastAsia" w:hAnsiTheme="minorHAnsi" w:cstheme="minorBidi"/>
          <w:sz w:val="22"/>
          <w:szCs w:val="22"/>
          <w:lang w:eastAsia="en-AU"/>
        </w:rPr>
      </w:pPr>
      <w:r>
        <w:t>22.7</w:t>
      </w:r>
      <w:r>
        <w:rPr>
          <w:rFonts w:asciiTheme="minorHAnsi" w:eastAsiaTheme="minorEastAsia" w:hAnsiTheme="minorHAnsi" w:cstheme="minorBidi"/>
          <w:sz w:val="22"/>
          <w:szCs w:val="22"/>
          <w:lang w:eastAsia="en-AU"/>
        </w:rPr>
        <w:tab/>
      </w:r>
      <w:r>
        <w:t>Persons entitled to notice of general meeting</w:t>
      </w:r>
      <w:r>
        <w:rPr>
          <w:webHidden/>
        </w:rPr>
        <w:tab/>
      </w:r>
      <w:r>
        <w:rPr>
          <w:webHidden/>
        </w:rPr>
        <w:fldChar w:fldCharType="begin"/>
      </w:r>
      <w:r>
        <w:rPr>
          <w:webHidden/>
        </w:rPr>
        <w:instrText xml:space="preserve"> PAGEREF _Toc68160133 \h </w:instrText>
      </w:r>
      <w:r>
        <w:rPr>
          <w:webHidden/>
        </w:rPr>
      </w:r>
      <w:r>
        <w:rPr>
          <w:webHidden/>
        </w:rPr>
        <w:fldChar w:fldCharType="separate"/>
      </w:r>
      <w:r w:rsidR="00FC4E6F">
        <w:rPr>
          <w:webHidden/>
        </w:rPr>
        <w:t>26</w:t>
      </w:r>
      <w:r>
        <w:rPr>
          <w:webHidden/>
        </w:rPr>
        <w:fldChar w:fldCharType="end"/>
      </w:r>
    </w:p>
    <w:p w14:paraId="306F9933" w14:textId="24B73E32" w:rsidR="00E904A3" w:rsidRDefault="00E904A3">
      <w:pPr>
        <w:pStyle w:val="TOC2"/>
        <w:tabs>
          <w:tab w:val="left" w:pos="1418"/>
        </w:tabs>
        <w:rPr>
          <w:rFonts w:asciiTheme="minorHAnsi" w:eastAsiaTheme="minorEastAsia" w:hAnsiTheme="minorHAnsi" w:cstheme="minorBidi"/>
          <w:sz w:val="22"/>
          <w:szCs w:val="22"/>
          <w:lang w:eastAsia="en-AU"/>
        </w:rPr>
      </w:pPr>
      <w:r>
        <w:t>22.8</w:t>
      </w:r>
      <w:r>
        <w:rPr>
          <w:rFonts w:asciiTheme="minorHAnsi" w:eastAsiaTheme="minorEastAsia" w:hAnsiTheme="minorHAnsi" w:cstheme="minorBidi"/>
          <w:sz w:val="22"/>
          <w:szCs w:val="22"/>
          <w:lang w:eastAsia="en-AU"/>
        </w:rPr>
        <w:tab/>
      </w:r>
      <w:r>
        <w:t>Notification of change of address</w:t>
      </w:r>
      <w:r>
        <w:rPr>
          <w:webHidden/>
        </w:rPr>
        <w:tab/>
      </w:r>
      <w:r>
        <w:rPr>
          <w:webHidden/>
        </w:rPr>
        <w:fldChar w:fldCharType="begin"/>
      </w:r>
      <w:r>
        <w:rPr>
          <w:webHidden/>
        </w:rPr>
        <w:instrText xml:space="preserve"> PAGEREF _Toc68160134 \h </w:instrText>
      </w:r>
      <w:r>
        <w:rPr>
          <w:webHidden/>
        </w:rPr>
      </w:r>
      <w:r>
        <w:rPr>
          <w:webHidden/>
        </w:rPr>
        <w:fldChar w:fldCharType="separate"/>
      </w:r>
      <w:r w:rsidR="00FC4E6F">
        <w:rPr>
          <w:webHidden/>
        </w:rPr>
        <w:t>26</w:t>
      </w:r>
      <w:r>
        <w:rPr>
          <w:webHidden/>
        </w:rPr>
        <w:fldChar w:fldCharType="end"/>
      </w:r>
    </w:p>
    <w:p w14:paraId="44550F05" w14:textId="53AB2F1B" w:rsidR="00E904A3" w:rsidRDefault="00E904A3">
      <w:pPr>
        <w:pStyle w:val="TOC1"/>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Indemnity and insurance</w:t>
      </w:r>
      <w:r>
        <w:rPr>
          <w:noProof/>
          <w:webHidden/>
        </w:rPr>
        <w:tab/>
      </w:r>
      <w:r>
        <w:rPr>
          <w:noProof/>
          <w:webHidden/>
        </w:rPr>
        <w:fldChar w:fldCharType="begin"/>
      </w:r>
      <w:r>
        <w:rPr>
          <w:noProof/>
          <w:webHidden/>
        </w:rPr>
        <w:instrText xml:space="preserve"> PAGEREF _Toc68160135 \h </w:instrText>
      </w:r>
      <w:r>
        <w:rPr>
          <w:noProof/>
          <w:webHidden/>
        </w:rPr>
      </w:r>
      <w:r>
        <w:rPr>
          <w:noProof/>
          <w:webHidden/>
        </w:rPr>
        <w:fldChar w:fldCharType="separate"/>
      </w:r>
      <w:r w:rsidR="00FC4E6F">
        <w:rPr>
          <w:noProof/>
          <w:webHidden/>
        </w:rPr>
        <w:t>26</w:t>
      </w:r>
      <w:r>
        <w:rPr>
          <w:noProof/>
          <w:webHidden/>
        </w:rPr>
        <w:fldChar w:fldCharType="end"/>
      </w:r>
    </w:p>
    <w:p w14:paraId="0E2E1653" w14:textId="1758FEDB" w:rsidR="00E904A3" w:rsidRDefault="00E904A3">
      <w:pPr>
        <w:pStyle w:val="TOC2"/>
        <w:tabs>
          <w:tab w:val="left" w:pos="1418"/>
        </w:tabs>
        <w:rPr>
          <w:rFonts w:asciiTheme="minorHAnsi" w:eastAsiaTheme="minorEastAsia" w:hAnsiTheme="minorHAnsi" w:cstheme="minorBidi"/>
          <w:sz w:val="22"/>
          <w:szCs w:val="22"/>
          <w:lang w:eastAsia="en-AU"/>
        </w:rPr>
      </w:pPr>
      <w:r>
        <w:t>23.1</w:t>
      </w:r>
      <w:r>
        <w:rPr>
          <w:rFonts w:asciiTheme="minorHAnsi" w:eastAsiaTheme="minorEastAsia" w:hAnsiTheme="minorHAnsi" w:cstheme="minorBidi"/>
          <w:sz w:val="22"/>
          <w:szCs w:val="22"/>
          <w:lang w:eastAsia="en-AU"/>
        </w:rPr>
        <w:tab/>
      </w:r>
      <w:r>
        <w:t>Indemnity in favour of Directors, Secretaries and Executive Officers</w:t>
      </w:r>
      <w:r>
        <w:rPr>
          <w:webHidden/>
        </w:rPr>
        <w:tab/>
      </w:r>
      <w:r>
        <w:rPr>
          <w:webHidden/>
        </w:rPr>
        <w:fldChar w:fldCharType="begin"/>
      </w:r>
      <w:r>
        <w:rPr>
          <w:webHidden/>
        </w:rPr>
        <w:instrText xml:space="preserve"> PAGEREF _Toc68160136 \h </w:instrText>
      </w:r>
      <w:r>
        <w:rPr>
          <w:webHidden/>
        </w:rPr>
      </w:r>
      <w:r>
        <w:rPr>
          <w:webHidden/>
        </w:rPr>
        <w:fldChar w:fldCharType="separate"/>
      </w:r>
      <w:r w:rsidR="00FC4E6F">
        <w:rPr>
          <w:webHidden/>
        </w:rPr>
        <w:t>26</w:t>
      </w:r>
      <w:r>
        <w:rPr>
          <w:webHidden/>
        </w:rPr>
        <w:fldChar w:fldCharType="end"/>
      </w:r>
    </w:p>
    <w:p w14:paraId="191B2A06" w14:textId="4B0AB848" w:rsidR="00E904A3" w:rsidRDefault="00E904A3">
      <w:pPr>
        <w:pStyle w:val="TOC2"/>
        <w:tabs>
          <w:tab w:val="left" w:pos="1418"/>
        </w:tabs>
        <w:rPr>
          <w:rFonts w:asciiTheme="minorHAnsi" w:eastAsiaTheme="minorEastAsia" w:hAnsiTheme="minorHAnsi" w:cstheme="minorBidi"/>
          <w:sz w:val="22"/>
          <w:szCs w:val="22"/>
          <w:lang w:eastAsia="en-AU"/>
        </w:rPr>
      </w:pPr>
      <w:r>
        <w:t>23.2</w:t>
      </w:r>
      <w:r>
        <w:rPr>
          <w:rFonts w:asciiTheme="minorHAnsi" w:eastAsiaTheme="minorEastAsia" w:hAnsiTheme="minorHAnsi" w:cstheme="minorBidi"/>
          <w:sz w:val="22"/>
          <w:szCs w:val="22"/>
          <w:lang w:eastAsia="en-AU"/>
        </w:rPr>
        <w:tab/>
      </w:r>
      <w:r>
        <w:t>Indemnity for legal costs</w:t>
      </w:r>
      <w:r>
        <w:rPr>
          <w:webHidden/>
        </w:rPr>
        <w:tab/>
      </w:r>
      <w:r>
        <w:rPr>
          <w:webHidden/>
        </w:rPr>
        <w:fldChar w:fldCharType="begin"/>
      </w:r>
      <w:r>
        <w:rPr>
          <w:webHidden/>
        </w:rPr>
        <w:instrText xml:space="preserve"> PAGEREF _Toc68160137 \h </w:instrText>
      </w:r>
      <w:r>
        <w:rPr>
          <w:webHidden/>
        </w:rPr>
      </w:r>
      <w:r>
        <w:rPr>
          <w:webHidden/>
        </w:rPr>
        <w:fldChar w:fldCharType="separate"/>
      </w:r>
      <w:r w:rsidR="00FC4E6F">
        <w:rPr>
          <w:webHidden/>
        </w:rPr>
        <w:t>26</w:t>
      </w:r>
      <w:r>
        <w:rPr>
          <w:webHidden/>
        </w:rPr>
        <w:fldChar w:fldCharType="end"/>
      </w:r>
    </w:p>
    <w:p w14:paraId="4227E0AD" w14:textId="10BC88A4" w:rsidR="00E904A3" w:rsidRDefault="00E904A3">
      <w:pPr>
        <w:pStyle w:val="TOC2"/>
        <w:tabs>
          <w:tab w:val="left" w:pos="1418"/>
        </w:tabs>
        <w:rPr>
          <w:rFonts w:asciiTheme="minorHAnsi" w:eastAsiaTheme="minorEastAsia" w:hAnsiTheme="minorHAnsi" w:cstheme="minorBidi"/>
          <w:sz w:val="22"/>
          <w:szCs w:val="22"/>
          <w:lang w:eastAsia="en-AU"/>
        </w:rPr>
      </w:pPr>
      <w:r>
        <w:t>23.3</w:t>
      </w:r>
      <w:r>
        <w:rPr>
          <w:rFonts w:asciiTheme="minorHAnsi" w:eastAsiaTheme="minorEastAsia" w:hAnsiTheme="minorHAnsi" w:cstheme="minorBidi"/>
          <w:sz w:val="22"/>
          <w:szCs w:val="22"/>
          <w:lang w:eastAsia="en-AU"/>
        </w:rPr>
        <w:tab/>
      </w:r>
      <w:r>
        <w:t>Indemnity for employees</w:t>
      </w:r>
      <w:r>
        <w:rPr>
          <w:webHidden/>
        </w:rPr>
        <w:tab/>
      </w:r>
      <w:r>
        <w:rPr>
          <w:webHidden/>
        </w:rPr>
        <w:fldChar w:fldCharType="begin"/>
      </w:r>
      <w:r>
        <w:rPr>
          <w:webHidden/>
        </w:rPr>
        <w:instrText xml:space="preserve"> PAGEREF _Toc68160138 \h </w:instrText>
      </w:r>
      <w:r>
        <w:rPr>
          <w:webHidden/>
        </w:rPr>
      </w:r>
      <w:r>
        <w:rPr>
          <w:webHidden/>
        </w:rPr>
        <w:fldChar w:fldCharType="separate"/>
      </w:r>
      <w:r w:rsidR="00FC4E6F">
        <w:rPr>
          <w:webHidden/>
        </w:rPr>
        <w:t>26</w:t>
      </w:r>
      <w:r>
        <w:rPr>
          <w:webHidden/>
        </w:rPr>
        <w:fldChar w:fldCharType="end"/>
      </w:r>
    </w:p>
    <w:p w14:paraId="0EE3250B" w14:textId="4EC5E469" w:rsidR="00E904A3" w:rsidRDefault="00E904A3">
      <w:pPr>
        <w:pStyle w:val="TOC2"/>
        <w:tabs>
          <w:tab w:val="left" w:pos="1418"/>
        </w:tabs>
        <w:rPr>
          <w:rFonts w:asciiTheme="minorHAnsi" w:eastAsiaTheme="minorEastAsia" w:hAnsiTheme="minorHAnsi" w:cstheme="minorBidi"/>
          <w:sz w:val="22"/>
          <w:szCs w:val="22"/>
          <w:lang w:eastAsia="en-AU"/>
        </w:rPr>
      </w:pPr>
      <w:r>
        <w:t>23.4</w:t>
      </w:r>
      <w:r>
        <w:rPr>
          <w:rFonts w:asciiTheme="minorHAnsi" w:eastAsiaTheme="minorEastAsia" w:hAnsiTheme="minorHAnsi" w:cstheme="minorBidi"/>
          <w:sz w:val="22"/>
          <w:szCs w:val="22"/>
          <w:lang w:eastAsia="en-AU"/>
        </w:rPr>
        <w:tab/>
      </w:r>
      <w:r>
        <w:t>Indemnity for legal costs of employees</w:t>
      </w:r>
      <w:r>
        <w:rPr>
          <w:webHidden/>
        </w:rPr>
        <w:tab/>
      </w:r>
      <w:r>
        <w:rPr>
          <w:webHidden/>
        </w:rPr>
        <w:fldChar w:fldCharType="begin"/>
      </w:r>
      <w:r>
        <w:rPr>
          <w:webHidden/>
        </w:rPr>
        <w:instrText xml:space="preserve"> PAGEREF _Toc68160139 \h </w:instrText>
      </w:r>
      <w:r>
        <w:rPr>
          <w:webHidden/>
        </w:rPr>
      </w:r>
      <w:r>
        <w:rPr>
          <w:webHidden/>
        </w:rPr>
        <w:fldChar w:fldCharType="separate"/>
      </w:r>
      <w:r w:rsidR="00FC4E6F">
        <w:rPr>
          <w:webHidden/>
        </w:rPr>
        <w:t>26</w:t>
      </w:r>
      <w:r>
        <w:rPr>
          <w:webHidden/>
        </w:rPr>
        <w:fldChar w:fldCharType="end"/>
      </w:r>
    </w:p>
    <w:p w14:paraId="3B10C275" w14:textId="4104FE9E" w:rsidR="00E904A3" w:rsidRDefault="00E904A3">
      <w:pPr>
        <w:pStyle w:val="TOC2"/>
        <w:tabs>
          <w:tab w:val="left" w:pos="1418"/>
        </w:tabs>
        <w:rPr>
          <w:rFonts w:asciiTheme="minorHAnsi" w:eastAsiaTheme="minorEastAsia" w:hAnsiTheme="minorHAnsi" w:cstheme="minorBidi"/>
          <w:sz w:val="22"/>
          <w:szCs w:val="22"/>
          <w:lang w:eastAsia="en-AU"/>
        </w:rPr>
      </w:pPr>
      <w:r>
        <w:t>23.5</w:t>
      </w:r>
      <w:r>
        <w:rPr>
          <w:rFonts w:asciiTheme="minorHAnsi" w:eastAsiaTheme="minorEastAsia" w:hAnsiTheme="minorHAnsi" w:cstheme="minorBidi"/>
          <w:sz w:val="22"/>
          <w:szCs w:val="22"/>
          <w:lang w:eastAsia="en-AU"/>
        </w:rPr>
        <w:tab/>
      </w:r>
      <w:r>
        <w:t>Proceedings</w:t>
      </w:r>
      <w:r>
        <w:rPr>
          <w:webHidden/>
        </w:rPr>
        <w:tab/>
      </w:r>
      <w:r>
        <w:rPr>
          <w:webHidden/>
        </w:rPr>
        <w:fldChar w:fldCharType="begin"/>
      </w:r>
      <w:r>
        <w:rPr>
          <w:webHidden/>
        </w:rPr>
        <w:instrText xml:space="preserve"> PAGEREF _Toc68160140 \h </w:instrText>
      </w:r>
      <w:r>
        <w:rPr>
          <w:webHidden/>
        </w:rPr>
      </w:r>
      <w:r>
        <w:rPr>
          <w:webHidden/>
        </w:rPr>
        <w:fldChar w:fldCharType="separate"/>
      </w:r>
      <w:r w:rsidR="00FC4E6F">
        <w:rPr>
          <w:webHidden/>
        </w:rPr>
        <w:t>26</w:t>
      </w:r>
      <w:r>
        <w:rPr>
          <w:webHidden/>
        </w:rPr>
        <w:fldChar w:fldCharType="end"/>
      </w:r>
    </w:p>
    <w:p w14:paraId="0D00C378" w14:textId="1FC586A1" w:rsidR="00E904A3" w:rsidRDefault="00E904A3">
      <w:pPr>
        <w:pStyle w:val="TOC2"/>
        <w:tabs>
          <w:tab w:val="left" w:pos="1418"/>
        </w:tabs>
        <w:rPr>
          <w:rFonts w:asciiTheme="minorHAnsi" w:eastAsiaTheme="minorEastAsia" w:hAnsiTheme="minorHAnsi" w:cstheme="minorBidi"/>
          <w:sz w:val="22"/>
          <w:szCs w:val="22"/>
          <w:lang w:eastAsia="en-AU"/>
        </w:rPr>
      </w:pPr>
      <w:r>
        <w:t>23.6</w:t>
      </w:r>
      <w:r>
        <w:rPr>
          <w:rFonts w:asciiTheme="minorHAnsi" w:eastAsiaTheme="minorEastAsia" w:hAnsiTheme="minorHAnsi" w:cstheme="minorBidi"/>
          <w:sz w:val="22"/>
          <w:szCs w:val="22"/>
          <w:lang w:eastAsia="en-AU"/>
        </w:rPr>
        <w:tab/>
      </w:r>
      <w:r>
        <w:t>Insurance for the benefit of Directors, Secretaries and Executive Officers</w:t>
      </w:r>
      <w:r>
        <w:rPr>
          <w:webHidden/>
        </w:rPr>
        <w:tab/>
      </w:r>
      <w:r>
        <w:rPr>
          <w:webHidden/>
        </w:rPr>
        <w:fldChar w:fldCharType="begin"/>
      </w:r>
      <w:r>
        <w:rPr>
          <w:webHidden/>
        </w:rPr>
        <w:instrText xml:space="preserve"> PAGEREF _Toc68160141 \h </w:instrText>
      </w:r>
      <w:r>
        <w:rPr>
          <w:webHidden/>
        </w:rPr>
      </w:r>
      <w:r>
        <w:rPr>
          <w:webHidden/>
        </w:rPr>
        <w:fldChar w:fldCharType="separate"/>
      </w:r>
      <w:r w:rsidR="00FC4E6F">
        <w:rPr>
          <w:webHidden/>
        </w:rPr>
        <w:t>27</w:t>
      </w:r>
      <w:r>
        <w:rPr>
          <w:webHidden/>
        </w:rPr>
        <w:fldChar w:fldCharType="end"/>
      </w:r>
    </w:p>
    <w:p w14:paraId="71579893" w14:textId="3344003A" w:rsidR="00E904A3" w:rsidRDefault="00E904A3">
      <w:pPr>
        <w:pStyle w:val="TOC2"/>
        <w:tabs>
          <w:tab w:val="left" w:pos="1418"/>
        </w:tabs>
        <w:rPr>
          <w:rFonts w:asciiTheme="minorHAnsi" w:eastAsiaTheme="minorEastAsia" w:hAnsiTheme="minorHAnsi" w:cstheme="minorBidi"/>
          <w:sz w:val="22"/>
          <w:szCs w:val="22"/>
          <w:lang w:eastAsia="en-AU"/>
        </w:rPr>
      </w:pPr>
      <w:r>
        <w:t>23.7</w:t>
      </w:r>
      <w:r>
        <w:rPr>
          <w:rFonts w:asciiTheme="minorHAnsi" w:eastAsiaTheme="minorEastAsia" w:hAnsiTheme="minorHAnsi" w:cstheme="minorBidi"/>
          <w:sz w:val="22"/>
          <w:szCs w:val="22"/>
          <w:lang w:eastAsia="en-AU"/>
        </w:rPr>
        <w:tab/>
      </w:r>
      <w:r>
        <w:t>Insurance for other Officers</w:t>
      </w:r>
      <w:r>
        <w:rPr>
          <w:webHidden/>
        </w:rPr>
        <w:tab/>
      </w:r>
      <w:r>
        <w:rPr>
          <w:webHidden/>
        </w:rPr>
        <w:fldChar w:fldCharType="begin"/>
      </w:r>
      <w:r>
        <w:rPr>
          <w:webHidden/>
        </w:rPr>
        <w:instrText xml:space="preserve"> PAGEREF _Toc68160142 \h </w:instrText>
      </w:r>
      <w:r>
        <w:rPr>
          <w:webHidden/>
        </w:rPr>
      </w:r>
      <w:r>
        <w:rPr>
          <w:webHidden/>
        </w:rPr>
        <w:fldChar w:fldCharType="separate"/>
      </w:r>
      <w:r w:rsidR="00FC4E6F">
        <w:rPr>
          <w:webHidden/>
        </w:rPr>
        <w:t>27</w:t>
      </w:r>
      <w:r>
        <w:rPr>
          <w:webHidden/>
        </w:rPr>
        <w:fldChar w:fldCharType="end"/>
      </w:r>
    </w:p>
    <w:p w14:paraId="48853244" w14:textId="14EF0BD8" w:rsidR="00E904A3" w:rsidRDefault="00E904A3">
      <w:pPr>
        <w:pStyle w:val="TOC2"/>
        <w:tabs>
          <w:tab w:val="left" w:pos="1418"/>
        </w:tabs>
        <w:rPr>
          <w:rFonts w:asciiTheme="minorHAnsi" w:eastAsiaTheme="minorEastAsia" w:hAnsiTheme="minorHAnsi" w:cstheme="minorBidi"/>
          <w:sz w:val="22"/>
          <w:szCs w:val="22"/>
          <w:lang w:eastAsia="en-AU"/>
        </w:rPr>
      </w:pPr>
      <w:r>
        <w:t>23.8</w:t>
      </w:r>
      <w:r>
        <w:rPr>
          <w:rFonts w:asciiTheme="minorHAnsi" w:eastAsiaTheme="minorEastAsia" w:hAnsiTheme="minorHAnsi" w:cstheme="minorBidi"/>
          <w:sz w:val="22"/>
          <w:szCs w:val="22"/>
          <w:lang w:eastAsia="en-AU"/>
        </w:rPr>
        <w:tab/>
      </w:r>
      <w:r>
        <w:t>When insurance may not be provided by the Company</w:t>
      </w:r>
      <w:r>
        <w:rPr>
          <w:webHidden/>
        </w:rPr>
        <w:tab/>
      </w:r>
      <w:r>
        <w:rPr>
          <w:webHidden/>
        </w:rPr>
        <w:fldChar w:fldCharType="begin"/>
      </w:r>
      <w:r>
        <w:rPr>
          <w:webHidden/>
        </w:rPr>
        <w:instrText xml:space="preserve"> PAGEREF _Toc68160143 \h </w:instrText>
      </w:r>
      <w:r>
        <w:rPr>
          <w:webHidden/>
        </w:rPr>
      </w:r>
      <w:r>
        <w:rPr>
          <w:webHidden/>
        </w:rPr>
        <w:fldChar w:fldCharType="separate"/>
      </w:r>
      <w:r w:rsidR="00FC4E6F">
        <w:rPr>
          <w:webHidden/>
        </w:rPr>
        <w:t>27</w:t>
      </w:r>
      <w:r>
        <w:rPr>
          <w:webHidden/>
        </w:rPr>
        <w:fldChar w:fldCharType="end"/>
      </w:r>
    </w:p>
    <w:p w14:paraId="38E64613" w14:textId="49BFB2C7" w:rsidR="00E904A3" w:rsidRDefault="00E904A3">
      <w:pPr>
        <w:pStyle w:val="TOC2"/>
        <w:tabs>
          <w:tab w:val="left" w:pos="1418"/>
        </w:tabs>
        <w:rPr>
          <w:rFonts w:asciiTheme="minorHAnsi" w:eastAsiaTheme="minorEastAsia" w:hAnsiTheme="minorHAnsi" w:cstheme="minorBidi"/>
          <w:sz w:val="22"/>
          <w:szCs w:val="22"/>
          <w:lang w:eastAsia="en-AU"/>
        </w:rPr>
      </w:pPr>
      <w:r>
        <w:t>23.9</w:t>
      </w:r>
      <w:r>
        <w:rPr>
          <w:rFonts w:asciiTheme="minorHAnsi" w:eastAsiaTheme="minorEastAsia" w:hAnsiTheme="minorHAnsi" w:cstheme="minorBidi"/>
          <w:sz w:val="22"/>
          <w:szCs w:val="22"/>
          <w:lang w:eastAsia="en-AU"/>
        </w:rPr>
        <w:tab/>
      </w:r>
      <w:r>
        <w:t>Definitions for rule 23</w:t>
      </w:r>
      <w:r>
        <w:rPr>
          <w:webHidden/>
        </w:rPr>
        <w:tab/>
      </w:r>
      <w:r>
        <w:rPr>
          <w:webHidden/>
        </w:rPr>
        <w:fldChar w:fldCharType="begin"/>
      </w:r>
      <w:r>
        <w:rPr>
          <w:webHidden/>
        </w:rPr>
        <w:instrText xml:space="preserve"> PAGEREF _Toc68160144 \h </w:instrText>
      </w:r>
      <w:r>
        <w:rPr>
          <w:webHidden/>
        </w:rPr>
      </w:r>
      <w:r>
        <w:rPr>
          <w:webHidden/>
        </w:rPr>
        <w:fldChar w:fldCharType="separate"/>
      </w:r>
      <w:r w:rsidR="00FC4E6F">
        <w:rPr>
          <w:webHidden/>
        </w:rPr>
        <w:t>27</w:t>
      </w:r>
      <w:r>
        <w:rPr>
          <w:webHidden/>
        </w:rPr>
        <w:fldChar w:fldCharType="end"/>
      </w:r>
    </w:p>
    <w:p w14:paraId="18D040F1" w14:textId="4065A547" w:rsidR="000B6DE9" w:rsidRDefault="000B6DE9" w:rsidP="000B6DE9">
      <w:pPr>
        <w:pStyle w:val="LetterBodyText"/>
      </w:pPr>
      <w:r>
        <w:fldChar w:fldCharType="end"/>
      </w:r>
    </w:p>
    <w:p w14:paraId="085812FA" w14:textId="77777777" w:rsidR="000B6DE9" w:rsidRDefault="000B6DE9" w:rsidP="000B6DE9">
      <w:pPr>
        <w:sectPr w:rsidR="000B6DE9" w:rsidSect="007E44E8">
          <w:headerReference w:type="default" r:id="rId14"/>
          <w:footerReference w:type="default" r:id="rId15"/>
          <w:headerReference w:type="first" r:id="rId16"/>
          <w:footerReference w:type="first" r:id="rId17"/>
          <w:footnotePr>
            <w:numRestart w:val="eachSect"/>
          </w:footnotePr>
          <w:pgSz w:w="11907" w:h="16840" w:code="9"/>
          <w:pgMar w:top="1701" w:right="1134" w:bottom="1587" w:left="1417" w:header="567" w:footer="567" w:gutter="0"/>
          <w:pgNumType w:start="1"/>
          <w:cols w:space="720"/>
          <w:formProt w:val="0"/>
          <w:titlePg/>
          <w:docGrid w:linePitch="299"/>
        </w:sectPr>
      </w:pPr>
    </w:p>
    <w:p w14:paraId="35DCC7DA" w14:textId="77777777" w:rsidR="000B6DE9" w:rsidRDefault="000B6DE9" w:rsidP="000B6DE9">
      <w:pPr>
        <w:pStyle w:val="DocHead"/>
      </w:pPr>
      <w:r>
        <w:t>A company limited by guarantee</w:t>
      </w:r>
    </w:p>
    <w:p w14:paraId="71EBD786" w14:textId="77777777" w:rsidR="000B6DE9" w:rsidRDefault="000B6DE9" w:rsidP="000B6DE9">
      <w:pPr>
        <w:pStyle w:val="DocSubHead"/>
      </w:pPr>
      <w:r>
        <w:t xml:space="preserve">Constitution of Women in Technology </w:t>
      </w:r>
      <w:r w:rsidR="00775F1E">
        <w:t>Limited</w:t>
      </w:r>
    </w:p>
    <w:p w14:paraId="7FB82E01" w14:textId="77777777" w:rsidR="000B6DE9" w:rsidRDefault="000B6DE9" w:rsidP="000B6DE9">
      <w:pPr>
        <w:pStyle w:val="Line"/>
      </w:pPr>
    </w:p>
    <w:p w14:paraId="57C9E628" w14:textId="77777777" w:rsidR="000B6DE9" w:rsidRDefault="000B6DE9" w:rsidP="000B6DE9"/>
    <w:p w14:paraId="778F67DE" w14:textId="77777777" w:rsidR="000B6DE9" w:rsidRDefault="000B6DE9" w:rsidP="000B6DE9">
      <w:pPr>
        <w:pStyle w:val="Heading1"/>
      </w:pPr>
      <w:bookmarkStart w:id="1" w:name="_Toc457103593"/>
      <w:bookmarkStart w:id="2" w:name="_Toc503171755"/>
      <w:bookmarkStart w:id="3" w:name="_Toc506864209"/>
      <w:bookmarkStart w:id="4" w:name="_Toc515770985"/>
      <w:bookmarkStart w:id="5" w:name="_Toc515771380"/>
      <w:bookmarkStart w:id="6" w:name="_Toc174512353"/>
      <w:bookmarkStart w:id="7" w:name="_Toc58402577"/>
      <w:bookmarkStart w:id="8" w:name="_Toc68160021"/>
      <w:r>
        <w:t>General</w:t>
      </w:r>
      <w:bookmarkEnd w:id="1"/>
      <w:bookmarkEnd w:id="2"/>
      <w:bookmarkEnd w:id="3"/>
      <w:bookmarkEnd w:id="4"/>
      <w:bookmarkEnd w:id="5"/>
      <w:bookmarkEnd w:id="6"/>
      <w:bookmarkEnd w:id="7"/>
      <w:bookmarkEnd w:id="8"/>
    </w:p>
    <w:p w14:paraId="53909999" w14:textId="77777777" w:rsidR="000B6DE9" w:rsidRDefault="000B6DE9" w:rsidP="000B6DE9">
      <w:pPr>
        <w:pStyle w:val="Heading2"/>
      </w:pPr>
      <w:bookmarkStart w:id="9" w:name="_Toc457103594"/>
      <w:bookmarkStart w:id="10" w:name="_Toc503171756"/>
      <w:bookmarkStart w:id="11" w:name="_Toc174512354"/>
      <w:bookmarkStart w:id="12" w:name="_Toc58402578"/>
      <w:bookmarkStart w:id="13" w:name="_Toc68160022"/>
      <w:r>
        <w:t>Name of Company</w:t>
      </w:r>
      <w:bookmarkEnd w:id="9"/>
      <w:bookmarkEnd w:id="10"/>
      <w:bookmarkEnd w:id="11"/>
      <w:bookmarkEnd w:id="12"/>
      <w:bookmarkEnd w:id="13"/>
    </w:p>
    <w:p w14:paraId="6D61566D" w14:textId="77777777" w:rsidR="000B6DE9" w:rsidRDefault="000B6DE9" w:rsidP="000B6DE9">
      <w:pPr>
        <w:pStyle w:val="BodyText"/>
      </w:pPr>
      <w:r>
        <w:t>The name of the Company is Women in Technology</w:t>
      </w:r>
      <w:r w:rsidR="00775F1E">
        <w:t xml:space="preserve"> Limited ACN [</w:t>
      </w:r>
      <w:r w:rsidR="00775F1E" w:rsidRPr="00775F1E">
        <w:rPr>
          <w:highlight w:val="yellow"/>
        </w:rPr>
        <w:t>#insert</w:t>
      </w:r>
      <w:r w:rsidR="00775F1E">
        <w:t>]</w:t>
      </w:r>
      <w:r>
        <w:t>.</w:t>
      </w:r>
    </w:p>
    <w:p w14:paraId="6383356A" w14:textId="41B04B57" w:rsidR="005552C4" w:rsidRDefault="005552C4" w:rsidP="000B6DE9">
      <w:pPr>
        <w:pStyle w:val="Heading2"/>
      </w:pPr>
      <w:bookmarkStart w:id="14" w:name="_Toc68160023"/>
      <w:r>
        <w:t>Nature of Company</w:t>
      </w:r>
      <w:bookmarkEnd w:id="14"/>
      <w:r>
        <w:tab/>
      </w:r>
    </w:p>
    <w:p w14:paraId="23471EED" w14:textId="54596246" w:rsidR="005552C4" w:rsidRDefault="005552C4" w:rsidP="005552C4">
      <w:pPr>
        <w:pStyle w:val="BodyText"/>
      </w:pPr>
      <w:r>
        <w:t>The Company is a not for profit organisation.</w:t>
      </w:r>
    </w:p>
    <w:p w14:paraId="4A3D7741" w14:textId="3AE44DA3" w:rsidR="000B6DE9" w:rsidRDefault="000B6DE9" w:rsidP="000B6DE9">
      <w:pPr>
        <w:pStyle w:val="Heading2"/>
      </w:pPr>
      <w:bookmarkStart w:id="15" w:name="_Toc58402579"/>
      <w:bookmarkStart w:id="16" w:name="_Toc68160024"/>
      <w:r>
        <w:t>Liability of Members</w:t>
      </w:r>
      <w:bookmarkEnd w:id="15"/>
      <w:bookmarkEnd w:id="16"/>
    </w:p>
    <w:p w14:paraId="3314C292" w14:textId="77777777" w:rsidR="000B6DE9" w:rsidRDefault="000B6DE9" w:rsidP="000B6DE9">
      <w:pPr>
        <w:pStyle w:val="BodyText"/>
      </w:pPr>
      <w:r>
        <w:t>The liability of Members is limited.</w:t>
      </w:r>
    </w:p>
    <w:p w14:paraId="3E79193B" w14:textId="77777777" w:rsidR="000B6DE9" w:rsidRDefault="000B6DE9" w:rsidP="000B6DE9">
      <w:pPr>
        <w:pStyle w:val="Heading2"/>
      </w:pPr>
      <w:bookmarkStart w:id="17" w:name="_Toc457103595"/>
      <w:bookmarkStart w:id="18" w:name="_Toc503171757"/>
      <w:bookmarkStart w:id="19" w:name="_Toc174512355"/>
      <w:bookmarkStart w:id="20" w:name="_Toc58402580"/>
      <w:bookmarkStart w:id="21" w:name="_Toc68160025"/>
      <w:r>
        <w:t>Replaceable Rules</w:t>
      </w:r>
      <w:bookmarkEnd w:id="17"/>
      <w:bookmarkEnd w:id="18"/>
      <w:bookmarkEnd w:id="19"/>
      <w:bookmarkEnd w:id="20"/>
      <w:bookmarkEnd w:id="21"/>
    </w:p>
    <w:p w14:paraId="46C9BD22" w14:textId="77777777" w:rsidR="000B6DE9" w:rsidRDefault="000B6DE9" w:rsidP="000B6DE9">
      <w:pPr>
        <w:pStyle w:val="BodyText"/>
      </w:pPr>
      <w:r>
        <w:t>The Replaceable Rules do not apply to the Company.</w:t>
      </w:r>
    </w:p>
    <w:p w14:paraId="44698CE1" w14:textId="77777777" w:rsidR="002466A2" w:rsidRPr="007A5B87" w:rsidRDefault="002466A2" w:rsidP="002466A2">
      <w:pPr>
        <w:pStyle w:val="Heading2"/>
        <w:numPr>
          <w:ilvl w:val="1"/>
          <w:numId w:val="4"/>
        </w:numPr>
      </w:pPr>
      <w:bookmarkStart w:id="22" w:name="_Toc16837787"/>
      <w:bookmarkStart w:id="23" w:name="_Toc68160026"/>
      <w:r w:rsidRPr="007A5B87">
        <w:t>Application of the ACNC Legislation</w:t>
      </w:r>
      <w:bookmarkEnd w:id="22"/>
      <w:bookmarkEnd w:id="23"/>
    </w:p>
    <w:p w14:paraId="204E712D" w14:textId="0BF78205" w:rsidR="002466A2" w:rsidRPr="007A5B87" w:rsidRDefault="002466A2" w:rsidP="002466A2">
      <w:pPr>
        <w:pStyle w:val="BodyText"/>
      </w:pPr>
      <w:r w:rsidRPr="007A5B87">
        <w:t>If the company is registered by the Australian Charities and Not-for-profits Commission, it must comply with the ACNC Legislation.</w:t>
      </w:r>
    </w:p>
    <w:p w14:paraId="7C58923A" w14:textId="77777777" w:rsidR="000B6DE9" w:rsidRDefault="000B6DE9" w:rsidP="000B6DE9">
      <w:pPr>
        <w:pStyle w:val="Heading1"/>
      </w:pPr>
      <w:bookmarkStart w:id="24" w:name="_Toc174512357"/>
      <w:bookmarkStart w:id="25" w:name="_Toc58402581"/>
      <w:bookmarkStart w:id="26" w:name="_Toc68160027"/>
      <w:bookmarkStart w:id="27" w:name="_Toc400423494"/>
      <w:bookmarkStart w:id="28" w:name="_Toc400425986"/>
      <w:bookmarkStart w:id="29" w:name="_Toc400426139"/>
      <w:bookmarkStart w:id="30" w:name="_Toc457103597"/>
      <w:bookmarkStart w:id="31" w:name="_Toc503171759"/>
      <w:bookmarkStart w:id="32" w:name="_Ref514124464"/>
      <w:r>
        <w:t>Definitions and interpretation</w:t>
      </w:r>
      <w:bookmarkEnd w:id="24"/>
      <w:bookmarkEnd w:id="25"/>
      <w:bookmarkEnd w:id="26"/>
    </w:p>
    <w:p w14:paraId="6CEEB4D4" w14:textId="77777777" w:rsidR="000B6DE9" w:rsidRDefault="000B6DE9" w:rsidP="000B6DE9">
      <w:pPr>
        <w:pStyle w:val="Heading2"/>
      </w:pPr>
      <w:bookmarkStart w:id="33" w:name="_Toc174512358"/>
      <w:bookmarkStart w:id="34" w:name="_Toc58402582"/>
      <w:bookmarkStart w:id="35" w:name="_Toc68160028"/>
      <w:r>
        <w:t>Definitions</w:t>
      </w:r>
      <w:bookmarkEnd w:id="33"/>
      <w:bookmarkEnd w:id="34"/>
      <w:bookmarkEnd w:id="35"/>
    </w:p>
    <w:p w14:paraId="1C9C094D" w14:textId="77777777" w:rsidR="000B6DE9" w:rsidRDefault="000B6DE9" w:rsidP="000B6DE9">
      <w:pPr>
        <w:pStyle w:val="BodyText"/>
      </w:pPr>
      <w:r>
        <w:t>In this document:</w:t>
      </w:r>
    </w:p>
    <w:p w14:paraId="291D922F" w14:textId="77777777" w:rsidR="000B6DE9" w:rsidRDefault="000B6DE9" w:rsidP="000B6DE9"/>
    <w:tbl>
      <w:tblPr>
        <w:tblW w:w="0" w:type="auto"/>
        <w:tblInd w:w="709" w:type="dxa"/>
        <w:tblLook w:val="0000" w:firstRow="0" w:lastRow="0" w:firstColumn="0" w:lastColumn="0" w:noHBand="0" w:noVBand="0"/>
      </w:tblPr>
      <w:tblGrid>
        <w:gridCol w:w="3507"/>
        <w:gridCol w:w="5140"/>
      </w:tblGrid>
      <w:tr w:rsidR="000B6DE9" w14:paraId="4F0D6A80" w14:textId="77777777" w:rsidTr="008F669F">
        <w:trPr>
          <w:tblHeader/>
        </w:trPr>
        <w:tc>
          <w:tcPr>
            <w:tcW w:w="3589" w:type="dxa"/>
            <w:tcBorders>
              <w:bottom w:val="single" w:sz="4" w:space="0" w:color="auto"/>
            </w:tcBorders>
          </w:tcPr>
          <w:p w14:paraId="6E7DEC4A" w14:textId="77777777" w:rsidR="000B6DE9" w:rsidRDefault="000B6DE9" w:rsidP="007E44E8">
            <w:pPr>
              <w:pStyle w:val="TableSubHeading"/>
            </w:pPr>
            <w:r>
              <w:t>Term</w:t>
            </w:r>
          </w:p>
        </w:tc>
        <w:tc>
          <w:tcPr>
            <w:tcW w:w="5273" w:type="dxa"/>
            <w:tcBorders>
              <w:bottom w:val="single" w:sz="4" w:space="0" w:color="auto"/>
            </w:tcBorders>
          </w:tcPr>
          <w:p w14:paraId="6FDEBD34" w14:textId="77777777" w:rsidR="000B6DE9" w:rsidRDefault="000B6DE9" w:rsidP="007E44E8">
            <w:pPr>
              <w:pStyle w:val="TableSubHeading"/>
            </w:pPr>
            <w:r>
              <w:t>Definition</w:t>
            </w:r>
          </w:p>
        </w:tc>
      </w:tr>
      <w:tr w:rsidR="0017528F" w14:paraId="41E17291" w14:textId="77777777" w:rsidTr="008F669F">
        <w:tc>
          <w:tcPr>
            <w:tcW w:w="3589" w:type="dxa"/>
            <w:tcBorders>
              <w:top w:val="single" w:sz="4" w:space="0" w:color="auto"/>
            </w:tcBorders>
          </w:tcPr>
          <w:p w14:paraId="50BB9F05" w14:textId="77777777" w:rsidR="0017528F" w:rsidRPr="007A5B87" w:rsidRDefault="0017528F" w:rsidP="0017528F">
            <w:pPr>
              <w:pStyle w:val="TableText0"/>
              <w:rPr>
                <w:b/>
                <w:bCs/>
              </w:rPr>
            </w:pPr>
            <w:r w:rsidRPr="007A5B87">
              <w:rPr>
                <w:b/>
                <w:bCs/>
              </w:rPr>
              <w:t>ACNC Legislation</w:t>
            </w:r>
          </w:p>
        </w:tc>
        <w:tc>
          <w:tcPr>
            <w:tcW w:w="5273" w:type="dxa"/>
            <w:tcBorders>
              <w:top w:val="single" w:sz="4" w:space="0" w:color="auto"/>
            </w:tcBorders>
          </w:tcPr>
          <w:p w14:paraId="48D05995" w14:textId="77777777" w:rsidR="0017528F" w:rsidRPr="007A5B87" w:rsidRDefault="0017528F" w:rsidP="0017528F">
            <w:pPr>
              <w:pStyle w:val="TableText0"/>
            </w:pPr>
            <w:r w:rsidRPr="007A5B87">
              <w:t>means the:</w:t>
            </w:r>
          </w:p>
          <w:p w14:paraId="7C099001" w14:textId="77777777" w:rsidR="0017528F" w:rsidRPr="007A5B87" w:rsidRDefault="0017528F" w:rsidP="0017528F">
            <w:pPr>
              <w:pStyle w:val="TableText0"/>
              <w:numPr>
                <w:ilvl w:val="0"/>
                <w:numId w:val="39"/>
              </w:numPr>
            </w:pPr>
            <w:r w:rsidRPr="007A5B87">
              <w:rPr>
                <w:i/>
              </w:rPr>
              <w:t>Australian Charities and Not-for-profits Commission Act 2012</w:t>
            </w:r>
            <w:r w:rsidRPr="007A5B87">
              <w:t xml:space="preserve"> (Cth); and</w:t>
            </w:r>
          </w:p>
          <w:p w14:paraId="15E65F44" w14:textId="77777777" w:rsidR="0017528F" w:rsidRPr="007A5B87" w:rsidRDefault="0017528F" w:rsidP="0017528F">
            <w:pPr>
              <w:pStyle w:val="TableText0"/>
              <w:numPr>
                <w:ilvl w:val="0"/>
                <w:numId w:val="39"/>
              </w:numPr>
            </w:pPr>
            <w:r w:rsidRPr="007A5B87">
              <w:rPr>
                <w:i/>
              </w:rPr>
              <w:t xml:space="preserve">Australian Charities and Not-for-profits Commission Regulations 2013 </w:t>
            </w:r>
            <w:r w:rsidRPr="007A5B87">
              <w:t>(Cth).</w:t>
            </w:r>
          </w:p>
        </w:tc>
      </w:tr>
      <w:tr w:rsidR="000B6DE9" w14:paraId="6069CE52" w14:textId="77777777" w:rsidTr="008F669F">
        <w:tc>
          <w:tcPr>
            <w:tcW w:w="3589" w:type="dxa"/>
          </w:tcPr>
          <w:p w14:paraId="00F50DBB" w14:textId="77777777" w:rsidR="000B6DE9" w:rsidRPr="006870C5" w:rsidRDefault="000B6DE9" w:rsidP="007E44E8">
            <w:pPr>
              <w:pStyle w:val="TableText0"/>
              <w:rPr>
                <w:b/>
              </w:rPr>
            </w:pPr>
            <w:r w:rsidRPr="006870C5">
              <w:rPr>
                <w:b/>
              </w:rPr>
              <w:t>ASIC</w:t>
            </w:r>
          </w:p>
        </w:tc>
        <w:tc>
          <w:tcPr>
            <w:tcW w:w="5273" w:type="dxa"/>
          </w:tcPr>
          <w:p w14:paraId="541C655F" w14:textId="77777777" w:rsidR="000B6DE9" w:rsidRPr="000B6DE9" w:rsidRDefault="000B6DE9" w:rsidP="007E44E8">
            <w:pPr>
              <w:pStyle w:val="TableText0"/>
              <w:rPr>
                <w:bCs/>
              </w:rPr>
            </w:pPr>
            <w:r w:rsidRPr="000D4988">
              <w:t>means the Australian Securities and Investments Commission.</w:t>
            </w:r>
          </w:p>
        </w:tc>
      </w:tr>
      <w:tr w:rsidR="000B6DE9" w14:paraId="7DF8DC7C" w14:textId="77777777" w:rsidTr="008F669F">
        <w:tc>
          <w:tcPr>
            <w:tcW w:w="3589" w:type="dxa"/>
          </w:tcPr>
          <w:p w14:paraId="561CF8CE" w14:textId="77777777" w:rsidR="000B6DE9" w:rsidRPr="006870C5" w:rsidRDefault="000B6DE9" w:rsidP="007E44E8">
            <w:pPr>
              <w:pStyle w:val="TableText0"/>
              <w:rPr>
                <w:b/>
              </w:rPr>
            </w:pPr>
            <w:r w:rsidRPr="006870C5">
              <w:rPr>
                <w:b/>
              </w:rPr>
              <w:t>Board</w:t>
            </w:r>
          </w:p>
        </w:tc>
        <w:tc>
          <w:tcPr>
            <w:tcW w:w="5273" w:type="dxa"/>
          </w:tcPr>
          <w:p w14:paraId="3081C895" w14:textId="77777777" w:rsidR="000B6DE9" w:rsidRDefault="000B6DE9" w:rsidP="00FD1C9C">
            <w:pPr>
              <w:pStyle w:val="TableText0"/>
            </w:pPr>
            <w:r>
              <w:t>means the board of directors of</w:t>
            </w:r>
            <w:r w:rsidR="00FD1C9C">
              <w:t xml:space="preserve"> the Company</w:t>
            </w:r>
            <w:r>
              <w:t>.</w:t>
            </w:r>
          </w:p>
        </w:tc>
      </w:tr>
      <w:tr w:rsidR="000B6DE9" w14:paraId="4D8D4AF4" w14:textId="77777777" w:rsidTr="008F669F">
        <w:tc>
          <w:tcPr>
            <w:tcW w:w="3589" w:type="dxa"/>
          </w:tcPr>
          <w:p w14:paraId="4F2F7183" w14:textId="77777777" w:rsidR="000B6DE9" w:rsidRPr="006870C5" w:rsidRDefault="000B6DE9" w:rsidP="007E44E8">
            <w:pPr>
              <w:pStyle w:val="TableText0"/>
              <w:rPr>
                <w:b/>
              </w:rPr>
            </w:pPr>
            <w:r w:rsidRPr="006870C5">
              <w:rPr>
                <w:b/>
              </w:rPr>
              <w:t>Business Day</w:t>
            </w:r>
          </w:p>
        </w:tc>
        <w:tc>
          <w:tcPr>
            <w:tcW w:w="5273" w:type="dxa"/>
          </w:tcPr>
          <w:p w14:paraId="6A22A127" w14:textId="77777777" w:rsidR="000B6DE9" w:rsidRDefault="000B6DE9" w:rsidP="007E44E8">
            <w:pPr>
              <w:pStyle w:val="TableText0"/>
            </w:pPr>
            <w:r>
              <w:t>means a day that is not a Saturday, Sunday or public holiday where the Office is located.</w:t>
            </w:r>
          </w:p>
        </w:tc>
      </w:tr>
      <w:tr w:rsidR="000B6DE9" w14:paraId="4B7F9245" w14:textId="77777777" w:rsidTr="008F669F">
        <w:tc>
          <w:tcPr>
            <w:tcW w:w="3589" w:type="dxa"/>
          </w:tcPr>
          <w:p w14:paraId="40816129" w14:textId="77777777" w:rsidR="000B6DE9" w:rsidRPr="006870C5" w:rsidRDefault="000B6DE9" w:rsidP="00775F1E">
            <w:pPr>
              <w:pStyle w:val="TableText0"/>
              <w:rPr>
                <w:b/>
              </w:rPr>
            </w:pPr>
            <w:r w:rsidRPr="006870C5">
              <w:rPr>
                <w:b/>
              </w:rPr>
              <w:t>Chair</w:t>
            </w:r>
            <w:r w:rsidR="00775F1E">
              <w:rPr>
                <w:b/>
              </w:rPr>
              <w:t>person</w:t>
            </w:r>
          </w:p>
        </w:tc>
        <w:tc>
          <w:tcPr>
            <w:tcW w:w="5273" w:type="dxa"/>
          </w:tcPr>
          <w:p w14:paraId="3E7938A9" w14:textId="25991545" w:rsidR="000B6DE9" w:rsidRDefault="000B6DE9" w:rsidP="00775F1E">
            <w:pPr>
              <w:pStyle w:val="TableText0"/>
            </w:pPr>
            <w:r>
              <w:t>includes an acting chair</w:t>
            </w:r>
            <w:r w:rsidR="00775F1E">
              <w:t>person</w:t>
            </w:r>
            <w:r>
              <w:t xml:space="preserve"> under rule </w:t>
            </w:r>
            <w:r>
              <w:fldChar w:fldCharType="begin"/>
            </w:r>
            <w:r>
              <w:instrText xml:space="preserve"> REF _Ref174507175 \r \h  \* MERGEFORMAT </w:instrText>
            </w:r>
            <w:r>
              <w:fldChar w:fldCharType="separate"/>
            </w:r>
            <w:r w:rsidR="00E904A3">
              <w:t>9.5</w:t>
            </w:r>
            <w:r>
              <w:fldChar w:fldCharType="end"/>
            </w:r>
            <w:r>
              <w:t>.</w:t>
            </w:r>
          </w:p>
        </w:tc>
      </w:tr>
      <w:tr w:rsidR="000B6DE9" w14:paraId="4E143921" w14:textId="77777777" w:rsidTr="008F669F">
        <w:tc>
          <w:tcPr>
            <w:tcW w:w="3589" w:type="dxa"/>
          </w:tcPr>
          <w:p w14:paraId="781B49F7" w14:textId="77777777" w:rsidR="000B6DE9" w:rsidRPr="006870C5" w:rsidRDefault="000B6DE9" w:rsidP="007E44E8">
            <w:pPr>
              <w:pStyle w:val="TableText0"/>
              <w:rPr>
                <w:b/>
              </w:rPr>
            </w:pPr>
            <w:r w:rsidRPr="006870C5">
              <w:rPr>
                <w:b/>
              </w:rPr>
              <w:t>Committee</w:t>
            </w:r>
          </w:p>
        </w:tc>
        <w:tc>
          <w:tcPr>
            <w:tcW w:w="5273" w:type="dxa"/>
          </w:tcPr>
          <w:p w14:paraId="49F16DF5" w14:textId="14948F51" w:rsidR="000B6DE9" w:rsidRDefault="000B6DE9" w:rsidP="007E44E8">
            <w:pPr>
              <w:pStyle w:val="TableText0"/>
            </w:pPr>
            <w:r>
              <w:t>means a committee to which powers have been delegated by the Board under rule </w:t>
            </w:r>
            <w:r>
              <w:fldChar w:fldCharType="begin"/>
            </w:r>
            <w:r>
              <w:instrText xml:space="preserve"> REF _Ref174507205 \r \h  \* MERGEFORMAT </w:instrText>
            </w:r>
            <w:r>
              <w:fldChar w:fldCharType="separate"/>
            </w:r>
            <w:r w:rsidR="00E904A3">
              <w:t>16.7</w:t>
            </w:r>
            <w:r>
              <w:fldChar w:fldCharType="end"/>
            </w:r>
            <w:r>
              <w:t>.</w:t>
            </w:r>
          </w:p>
        </w:tc>
      </w:tr>
      <w:tr w:rsidR="000B6DE9" w14:paraId="5B1AB642" w14:textId="77777777" w:rsidTr="008F669F">
        <w:tc>
          <w:tcPr>
            <w:tcW w:w="3589" w:type="dxa"/>
          </w:tcPr>
          <w:p w14:paraId="78E07AC1" w14:textId="77777777" w:rsidR="000B6DE9" w:rsidRPr="006870C5" w:rsidRDefault="000B6DE9" w:rsidP="007E44E8">
            <w:pPr>
              <w:pStyle w:val="TableText0"/>
              <w:rPr>
                <w:b/>
              </w:rPr>
            </w:pPr>
            <w:r w:rsidRPr="006870C5">
              <w:rPr>
                <w:b/>
              </w:rPr>
              <w:t>Company</w:t>
            </w:r>
          </w:p>
        </w:tc>
        <w:tc>
          <w:tcPr>
            <w:tcW w:w="5273" w:type="dxa"/>
          </w:tcPr>
          <w:p w14:paraId="56D24129" w14:textId="77777777" w:rsidR="000B6DE9" w:rsidRDefault="000B6DE9" w:rsidP="007E44E8">
            <w:pPr>
              <w:pStyle w:val="TableText0"/>
            </w:pPr>
            <w:r>
              <w:t xml:space="preserve">means </w:t>
            </w:r>
            <w:r w:rsidR="00FD1C9C">
              <w:t>Women in Technology Limited ACN [</w:t>
            </w:r>
            <w:r w:rsidR="00FD1C9C" w:rsidRPr="00775F1E">
              <w:rPr>
                <w:highlight w:val="yellow"/>
              </w:rPr>
              <w:t>#insert</w:t>
            </w:r>
            <w:r w:rsidR="00FD1C9C">
              <w:t>]</w:t>
            </w:r>
            <w:r>
              <w:t>.</w:t>
            </w:r>
          </w:p>
        </w:tc>
      </w:tr>
      <w:tr w:rsidR="000B6DE9" w14:paraId="22D80E0E" w14:textId="77777777" w:rsidTr="008F669F">
        <w:tc>
          <w:tcPr>
            <w:tcW w:w="3589" w:type="dxa"/>
          </w:tcPr>
          <w:p w14:paraId="2ACEDF30" w14:textId="77777777" w:rsidR="000B6DE9" w:rsidRPr="006870C5" w:rsidRDefault="000B6DE9" w:rsidP="007E44E8">
            <w:pPr>
              <w:pStyle w:val="TableText0"/>
              <w:rPr>
                <w:b/>
              </w:rPr>
            </w:pPr>
            <w:r w:rsidRPr="006870C5">
              <w:rPr>
                <w:b/>
              </w:rPr>
              <w:t>Constitution</w:t>
            </w:r>
          </w:p>
        </w:tc>
        <w:tc>
          <w:tcPr>
            <w:tcW w:w="5273" w:type="dxa"/>
          </w:tcPr>
          <w:p w14:paraId="5D550CC7" w14:textId="77777777" w:rsidR="000B6DE9" w:rsidRDefault="000B6DE9" w:rsidP="007E44E8">
            <w:pPr>
              <w:pStyle w:val="TableText0"/>
            </w:pPr>
            <w:r>
              <w:t>means the constitution of the Company.</w:t>
            </w:r>
          </w:p>
        </w:tc>
      </w:tr>
      <w:tr w:rsidR="000B6DE9" w14:paraId="1B52B449" w14:textId="77777777" w:rsidTr="008F669F">
        <w:tc>
          <w:tcPr>
            <w:tcW w:w="3589" w:type="dxa"/>
          </w:tcPr>
          <w:p w14:paraId="559FE7CE" w14:textId="77777777" w:rsidR="000B6DE9" w:rsidRPr="006870C5" w:rsidRDefault="000B6DE9" w:rsidP="007E44E8">
            <w:pPr>
              <w:pStyle w:val="TableText0"/>
              <w:rPr>
                <w:b/>
              </w:rPr>
            </w:pPr>
            <w:r w:rsidRPr="006870C5">
              <w:rPr>
                <w:b/>
              </w:rPr>
              <w:t>Corporations Act</w:t>
            </w:r>
          </w:p>
        </w:tc>
        <w:tc>
          <w:tcPr>
            <w:tcW w:w="5273" w:type="dxa"/>
          </w:tcPr>
          <w:p w14:paraId="728CB6EE" w14:textId="77777777" w:rsidR="000B6DE9" w:rsidRDefault="000B6DE9" w:rsidP="007E44E8">
            <w:pPr>
              <w:pStyle w:val="TableText0"/>
            </w:pPr>
            <w:r>
              <w:t xml:space="preserve">means </w:t>
            </w:r>
            <w:r>
              <w:rPr>
                <w:i/>
                <w:iCs/>
              </w:rPr>
              <w:t xml:space="preserve">Corporations Act 2001 </w:t>
            </w:r>
            <w:r>
              <w:t xml:space="preserve">(Cth) and </w:t>
            </w:r>
            <w:r>
              <w:rPr>
                <w:i/>
                <w:iCs/>
              </w:rPr>
              <w:t xml:space="preserve">Corporations Regulations 2001 </w:t>
            </w:r>
            <w:r>
              <w:t>(Cth).</w:t>
            </w:r>
          </w:p>
        </w:tc>
      </w:tr>
      <w:tr w:rsidR="000B6DE9" w14:paraId="54DF29A8" w14:textId="77777777" w:rsidTr="008F669F">
        <w:tc>
          <w:tcPr>
            <w:tcW w:w="3589" w:type="dxa"/>
          </w:tcPr>
          <w:p w14:paraId="4EDB16AE" w14:textId="77777777" w:rsidR="000B6DE9" w:rsidRPr="006870C5" w:rsidRDefault="000B6DE9" w:rsidP="007E44E8">
            <w:pPr>
              <w:pStyle w:val="TableText0"/>
              <w:rPr>
                <w:b/>
              </w:rPr>
            </w:pPr>
            <w:r w:rsidRPr="006870C5">
              <w:rPr>
                <w:b/>
              </w:rPr>
              <w:t>Director</w:t>
            </w:r>
          </w:p>
        </w:tc>
        <w:tc>
          <w:tcPr>
            <w:tcW w:w="5273" w:type="dxa"/>
          </w:tcPr>
          <w:p w14:paraId="4601F9F6" w14:textId="77777777" w:rsidR="000B6DE9" w:rsidRDefault="000B6DE9" w:rsidP="007E44E8">
            <w:pPr>
              <w:pStyle w:val="TableText0"/>
            </w:pPr>
            <w:r>
              <w:t>means a person appointed or elected to the office of director of the Company and includes an alternate director appointed to the Board.</w:t>
            </w:r>
          </w:p>
        </w:tc>
      </w:tr>
      <w:tr w:rsidR="000B6DE9" w14:paraId="549ED9BE" w14:textId="77777777" w:rsidTr="008F669F">
        <w:tc>
          <w:tcPr>
            <w:tcW w:w="3589" w:type="dxa"/>
          </w:tcPr>
          <w:p w14:paraId="104E0353" w14:textId="77777777" w:rsidR="000B6DE9" w:rsidRPr="006870C5" w:rsidRDefault="000B6DE9" w:rsidP="007E44E8">
            <w:pPr>
              <w:pStyle w:val="TableText0"/>
              <w:rPr>
                <w:b/>
              </w:rPr>
            </w:pPr>
            <w:r w:rsidRPr="006870C5">
              <w:rPr>
                <w:b/>
              </w:rPr>
              <w:t>Executive Officer</w:t>
            </w:r>
          </w:p>
        </w:tc>
        <w:tc>
          <w:tcPr>
            <w:tcW w:w="5273" w:type="dxa"/>
          </w:tcPr>
          <w:p w14:paraId="1BE25335" w14:textId="293EFF74" w:rsidR="000B6DE9" w:rsidRDefault="000B6DE9" w:rsidP="007E44E8">
            <w:pPr>
              <w:pStyle w:val="TableText0"/>
            </w:pPr>
            <w:r>
              <w:t>for the purposes of rule </w:t>
            </w:r>
            <w:r>
              <w:fldChar w:fldCharType="begin"/>
            </w:r>
            <w:r>
              <w:instrText xml:space="preserve"> REF _Ref175054690 \w \h  \* MERGEFORMAT </w:instrText>
            </w:r>
            <w:r>
              <w:fldChar w:fldCharType="separate"/>
            </w:r>
            <w:r w:rsidR="00E904A3">
              <w:t>23</w:t>
            </w:r>
            <w:r>
              <w:fldChar w:fldCharType="end"/>
            </w:r>
            <w:r>
              <w:t>, means a person who is concerned, or takes part in, the management of the Company (regardless of the person’s designation and whether or not the person is a director of the Company).</w:t>
            </w:r>
          </w:p>
        </w:tc>
      </w:tr>
      <w:tr w:rsidR="000B6DE9" w14:paraId="2450E42C" w14:textId="77777777" w:rsidTr="008F669F">
        <w:tc>
          <w:tcPr>
            <w:tcW w:w="3589" w:type="dxa"/>
          </w:tcPr>
          <w:p w14:paraId="6D141E6B" w14:textId="77777777" w:rsidR="000B6DE9" w:rsidRPr="006870C5" w:rsidRDefault="000B6DE9" w:rsidP="007E44E8">
            <w:pPr>
              <w:pStyle w:val="TableText0"/>
              <w:rPr>
                <w:b/>
              </w:rPr>
            </w:pPr>
            <w:r w:rsidRPr="006870C5">
              <w:rPr>
                <w:b/>
              </w:rPr>
              <w:t>Liability</w:t>
            </w:r>
          </w:p>
        </w:tc>
        <w:tc>
          <w:tcPr>
            <w:tcW w:w="5273" w:type="dxa"/>
          </w:tcPr>
          <w:p w14:paraId="37DFEB41" w14:textId="17BA5415" w:rsidR="000B6DE9" w:rsidRDefault="000B6DE9" w:rsidP="007E44E8">
            <w:pPr>
              <w:pStyle w:val="TableText0"/>
            </w:pPr>
            <w:r>
              <w:t>for the purposes of rule </w:t>
            </w:r>
            <w:r>
              <w:fldChar w:fldCharType="begin"/>
            </w:r>
            <w:r>
              <w:instrText xml:space="preserve"> REF _Ref175051148 \w \h  \* MERGEFORMAT </w:instrText>
            </w:r>
            <w:r>
              <w:fldChar w:fldCharType="separate"/>
            </w:r>
            <w:r w:rsidR="00E904A3">
              <w:t>23</w:t>
            </w:r>
            <w:r>
              <w:fldChar w:fldCharType="end"/>
            </w:r>
            <w:r>
              <w:t>, includes any claim, action, suit, proceeding, investigation, inquiry, damage, loss, cost or expense.</w:t>
            </w:r>
          </w:p>
        </w:tc>
      </w:tr>
      <w:tr w:rsidR="000B6DE9" w14:paraId="392C3A64" w14:textId="77777777" w:rsidTr="008F669F">
        <w:tc>
          <w:tcPr>
            <w:tcW w:w="3589" w:type="dxa"/>
          </w:tcPr>
          <w:p w14:paraId="4E4E315E" w14:textId="77777777" w:rsidR="000B6DE9" w:rsidRPr="006870C5" w:rsidRDefault="000B6DE9" w:rsidP="007E44E8">
            <w:pPr>
              <w:pStyle w:val="TableText0"/>
              <w:rPr>
                <w:b/>
              </w:rPr>
            </w:pPr>
            <w:r w:rsidRPr="006870C5">
              <w:rPr>
                <w:b/>
              </w:rPr>
              <w:t>Member</w:t>
            </w:r>
          </w:p>
        </w:tc>
        <w:tc>
          <w:tcPr>
            <w:tcW w:w="5273" w:type="dxa"/>
          </w:tcPr>
          <w:p w14:paraId="28C8C4A2" w14:textId="77777777" w:rsidR="000B6DE9" w:rsidRDefault="000B6DE9" w:rsidP="007E44E8">
            <w:pPr>
              <w:pStyle w:val="TableText0"/>
            </w:pPr>
            <w:r>
              <w:t>means any person who becomes a member under the Corporations Act or this Constitution.</w:t>
            </w:r>
          </w:p>
        </w:tc>
      </w:tr>
      <w:tr w:rsidR="000B6DE9" w14:paraId="2A76340A" w14:textId="77777777" w:rsidTr="008F669F">
        <w:tc>
          <w:tcPr>
            <w:tcW w:w="3589" w:type="dxa"/>
          </w:tcPr>
          <w:p w14:paraId="70C8E95D" w14:textId="77777777" w:rsidR="000B6DE9" w:rsidRPr="006870C5" w:rsidRDefault="000B6DE9" w:rsidP="007E44E8">
            <w:pPr>
              <w:pStyle w:val="TableText0"/>
              <w:rPr>
                <w:b/>
              </w:rPr>
            </w:pPr>
            <w:r w:rsidRPr="006870C5">
              <w:rPr>
                <w:b/>
              </w:rPr>
              <w:t>Members Present</w:t>
            </w:r>
          </w:p>
        </w:tc>
        <w:tc>
          <w:tcPr>
            <w:tcW w:w="5273" w:type="dxa"/>
          </w:tcPr>
          <w:p w14:paraId="66AD8939" w14:textId="77777777" w:rsidR="000B6DE9" w:rsidRDefault="000B6DE9" w:rsidP="007E44E8">
            <w:pPr>
              <w:pStyle w:val="TableText0"/>
            </w:pPr>
            <w:r>
              <w:t>means members present at a general meeting of the Company in person, or by their appointed representative, proxy, or attorney.</w:t>
            </w:r>
          </w:p>
        </w:tc>
      </w:tr>
      <w:tr w:rsidR="000B6DE9" w14:paraId="171147BA" w14:textId="77777777" w:rsidTr="008F669F">
        <w:tc>
          <w:tcPr>
            <w:tcW w:w="3589" w:type="dxa"/>
          </w:tcPr>
          <w:p w14:paraId="13B71F6E" w14:textId="77777777" w:rsidR="000B6DE9" w:rsidRPr="006870C5" w:rsidRDefault="000B6DE9" w:rsidP="007E44E8">
            <w:pPr>
              <w:pStyle w:val="TableText0"/>
              <w:rPr>
                <w:b/>
              </w:rPr>
            </w:pPr>
            <w:r w:rsidRPr="006870C5">
              <w:rPr>
                <w:b/>
              </w:rPr>
              <w:t>Office</w:t>
            </w:r>
          </w:p>
        </w:tc>
        <w:tc>
          <w:tcPr>
            <w:tcW w:w="5273" w:type="dxa"/>
          </w:tcPr>
          <w:p w14:paraId="733D707C" w14:textId="77777777" w:rsidR="000B6DE9" w:rsidRDefault="000B6DE9" w:rsidP="007E44E8">
            <w:pPr>
              <w:pStyle w:val="TableText0"/>
            </w:pPr>
            <w:r>
              <w:t>means the registered office of the Company.</w:t>
            </w:r>
          </w:p>
        </w:tc>
      </w:tr>
      <w:tr w:rsidR="000B6DE9" w14:paraId="4833EC8B" w14:textId="77777777" w:rsidTr="008F669F">
        <w:tc>
          <w:tcPr>
            <w:tcW w:w="3589" w:type="dxa"/>
          </w:tcPr>
          <w:p w14:paraId="0CF955A8" w14:textId="77777777" w:rsidR="000B6DE9" w:rsidRPr="006870C5" w:rsidRDefault="000B6DE9" w:rsidP="007E44E8">
            <w:pPr>
              <w:pStyle w:val="TableText0"/>
              <w:rPr>
                <w:b/>
              </w:rPr>
            </w:pPr>
            <w:r w:rsidRPr="006870C5">
              <w:rPr>
                <w:b/>
              </w:rPr>
              <w:t>Officeholders</w:t>
            </w:r>
          </w:p>
        </w:tc>
        <w:tc>
          <w:tcPr>
            <w:tcW w:w="5273" w:type="dxa"/>
          </w:tcPr>
          <w:p w14:paraId="5457D284" w14:textId="29528FB9" w:rsidR="000B6DE9" w:rsidRDefault="000B6DE9" w:rsidP="00913926">
            <w:pPr>
              <w:pStyle w:val="TableText0"/>
            </w:pPr>
            <w:r>
              <w:t>means those officers described in rule </w:t>
            </w:r>
            <w:r w:rsidR="00913926">
              <w:fldChar w:fldCharType="begin"/>
            </w:r>
            <w:r w:rsidR="00913926">
              <w:instrText xml:space="preserve"> REF _Ref65149248 \r \h </w:instrText>
            </w:r>
            <w:r w:rsidR="00913926">
              <w:fldChar w:fldCharType="separate"/>
            </w:r>
            <w:r w:rsidR="00E904A3">
              <w:t>13</w:t>
            </w:r>
            <w:r w:rsidR="00913926">
              <w:fldChar w:fldCharType="end"/>
            </w:r>
            <w:r>
              <w:t>.</w:t>
            </w:r>
          </w:p>
        </w:tc>
      </w:tr>
      <w:tr w:rsidR="000B6DE9" w14:paraId="7BC0809C" w14:textId="77777777" w:rsidTr="008F669F">
        <w:tc>
          <w:tcPr>
            <w:tcW w:w="3589" w:type="dxa"/>
          </w:tcPr>
          <w:p w14:paraId="0B065B21" w14:textId="77777777" w:rsidR="000B6DE9" w:rsidRPr="006870C5" w:rsidRDefault="000B6DE9" w:rsidP="007E44E8">
            <w:pPr>
              <w:pStyle w:val="TableText0"/>
              <w:rPr>
                <w:b/>
              </w:rPr>
            </w:pPr>
            <w:r w:rsidRPr="006870C5">
              <w:rPr>
                <w:b/>
              </w:rPr>
              <w:t>Officer</w:t>
            </w:r>
          </w:p>
        </w:tc>
        <w:tc>
          <w:tcPr>
            <w:tcW w:w="5273" w:type="dxa"/>
          </w:tcPr>
          <w:p w14:paraId="0DE2B12C" w14:textId="0FBC48D1" w:rsidR="000B6DE9" w:rsidRDefault="000B6DE9" w:rsidP="007E44E8">
            <w:pPr>
              <w:pStyle w:val="TableText0"/>
            </w:pPr>
            <w:r>
              <w:t>for the purposes of rule </w:t>
            </w:r>
            <w:r>
              <w:fldChar w:fldCharType="begin"/>
            </w:r>
            <w:r>
              <w:instrText xml:space="preserve"> REF _Ref175051132 \w \h  \* MERGEFORMAT </w:instrText>
            </w:r>
            <w:r>
              <w:fldChar w:fldCharType="separate"/>
            </w:r>
            <w:r w:rsidR="00E904A3">
              <w:t>23</w:t>
            </w:r>
            <w:r>
              <w:fldChar w:fldCharType="end"/>
            </w:r>
            <w:r>
              <w:t>, means a director or Secretary of the Company or a person:</w:t>
            </w:r>
          </w:p>
          <w:p w14:paraId="4CB39098" w14:textId="77777777" w:rsidR="000B6DE9" w:rsidRDefault="000B6DE9" w:rsidP="007E44E8">
            <w:pPr>
              <w:pStyle w:val="TablestyleA-level2"/>
            </w:pPr>
            <w:r>
              <w:t>who makes, or participates in making, decisions that affect the whole, or a substantial part, of the business of the Company;</w:t>
            </w:r>
          </w:p>
          <w:p w14:paraId="1FBEE61F" w14:textId="77777777" w:rsidR="000B6DE9" w:rsidRDefault="000B6DE9" w:rsidP="007E44E8">
            <w:pPr>
              <w:pStyle w:val="TablestyleA-level2"/>
            </w:pPr>
            <w:r>
              <w:t>who has the capacity to affect significantly the Company’s financial standing; or</w:t>
            </w:r>
          </w:p>
          <w:p w14:paraId="798EF100" w14:textId="77777777" w:rsidR="000B6DE9" w:rsidRDefault="000B6DE9" w:rsidP="007E44E8">
            <w:pPr>
              <w:pStyle w:val="TablestyleA-level2"/>
            </w:pPr>
            <w:r>
              <w:t>under whose instructions or wishes the Board is accustomed to act (excluding advice given by the person in the proper performance of functions attaching to the person’s professional capacity or their business relationship with the Board or the Company).</w:t>
            </w:r>
          </w:p>
        </w:tc>
      </w:tr>
      <w:tr w:rsidR="000B6DE9" w14:paraId="45514550" w14:textId="77777777" w:rsidTr="008F669F">
        <w:tc>
          <w:tcPr>
            <w:tcW w:w="3589" w:type="dxa"/>
          </w:tcPr>
          <w:p w14:paraId="2312EB5E" w14:textId="77777777" w:rsidR="000B6DE9" w:rsidRPr="006870C5" w:rsidRDefault="000B6DE9" w:rsidP="007E44E8">
            <w:pPr>
              <w:pStyle w:val="TableText0"/>
              <w:rPr>
                <w:b/>
              </w:rPr>
            </w:pPr>
            <w:r w:rsidRPr="006870C5">
              <w:rPr>
                <w:b/>
              </w:rPr>
              <w:t>Proceedings</w:t>
            </w:r>
          </w:p>
        </w:tc>
        <w:tc>
          <w:tcPr>
            <w:tcW w:w="5273" w:type="dxa"/>
          </w:tcPr>
          <w:p w14:paraId="27DC3105" w14:textId="19716689" w:rsidR="000B6DE9" w:rsidRDefault="000B6DE9" w:rsidP="007E44E8">
            <w:pPr>
              <w:pStyle w:val="TableText0"/>
            </w:pPr>
            <w:r>
              <w:t>for the purposes of rules </w:t>
            </w:r>
            <w:r>
              <w:fldChar w:fldCharType="begin"/>
            </w:r>
            <w:r>
              <w:instrText xml:space="preserve"> REF _Ref503171214 \n \h  \* MERGEFORMAT </w:instrText>
            </w:r>
            <w:r>
              <w:fldChar w:fldCharType="separate"/>
            </w:r>
            <w:r w:rsidR="00E904A3">
              <w:t>23.2</w:t>
            </w:r>
            <w:r>
              <w:fldChar w:fldCharType="end"/>
            </w:r>
            <w:r>
              <w:t xml:space="preserve"> and </w:t>
            </w:r>
            <w:r>
              <w:fldChar w:fldCharType="begin"/>
            </w:r>
            <w:r>
              <w:instrText xml:space="preserve"> REF _Ref503171377 \n \h  \* MERGEFORMAT </w:instrText>
            </w:r>
            <w:r>
              <w:fldChar w:fldCharType="separate"/>
            </w:r>
            <w:r w:rsidR="00E904A3">
              <w:t>23.4</w:t>
            </w:r>
            <w:r>
              <w:fldChar w:fldCharType="end"/>
            </w:r>
            <w:r>
              <w:t xml:space="preserve"> has the meaning set out in rule </w:t>
            </w:r>
            <w:r>
              <w:fldChar w:fldCharType="begin"/>
            </w:r>
            <w:r>
              <w:instrText xml:space="preserve"> REF _Ref175049168 \n \h  \* MERGEFORMAT </w:instrText>
            </w:r>
            <w:r>
              <w:fldChar w:fldCharType="separate"/>
            </w:r>
            <w:r w:rsidR="00E904A3">
              <w:t>23.5</w:t>
            </w:r>
            <w:r>
              <w:fldChar w:fldCharType="end"/>
            </w:r>
            <w:r>
              <w:t>.</w:t>
            </w:r>
          </w:p>
        </w:tc>
      </w:tr>
      <w:tr w:rsidR="000B6DE9" w14:paraId="09C812A7" w14:textId="77777777" w:rsidTr="008F669F">
        <w:tc>
          <w:tcPr>
            <w:tcW w:w="3589" w:type="dxa"/>
          </w:tcPr>
          <w:p w14:paraId="59DCE640" w14:textId="77777777" w:rsidR="000B6DE9" w:rsidRPr="006870C5" w:rsidRDefault="000B6DE9" w:rsidP="007E44E8">
            <w:pPr>
              <w:pStyle w:val="TableText0"/>
              <w:rPr>
                <w:b/>
              </w:rPr>
            </w:pPr>
            <w:r w:rsidRPr="006870C5">
              <w:rPr>
                <w:b/>
              </w:rPr>
              <w:t>Register</w:t>
            </w:r>
          </w:p>
        </w:tc>
        <w:tc>
          <w:tcPr>
            <w:tcW w:w="5273" w:type="dxa"/>
          </w:tcPr>
          <w:p w14:paraId="0A7A1D70" w14:textId="77777777" w:rsidR="000B6DE9" w:rsidRDefault="000B6DE9" w:rsidP="007E44E8">
            <w:pPr>
              <w:pStyle w:val="TableText0"/>
            </w:pPr>
            <w:r>
              <w:t>means the register of Members of the Company established under the Corporations Act.</w:t>
            </w:r>
          </w:p>
        </w:tc>
      </w:tr>
      <w:tr w:rsidR="000B6DE9" w14:paraId="566489EB" w14:textId="77777777" w:rsidTr="008F669F">
        <w:tc>
          <w:tcPr>
            <w:tcW w:w="3589" w:type="dxa"/>
          </w:tcPr>
          <w:p w14:paraId="5B8056A6" w14:textId="77777777" w:rsidR="000B6DE9" w:rsidRPr="006870C5" w:rsidRDefault="000B6DE9" w:rsidP="007E44E8">
            <w:pPr>
              <w:pStyle w:val="TableText0"/>
              <w:rPr>
                <w:b/>
              </w:rPr>
            </w:pPr>
            <w:r w:rsidRPr="006870C5">
              <w:rPr>
                <w:b/>
              </w:rPr>
              <w:t>Registered Address</w:t>
            </w:r>
          </w:p>
        </w:tc>
        <w:tc>
          <w:tcPr>
            <w:tcW w:w="5273" w:type="dxa"/>
          </w:tcPr>
          <w:p w14:paraId="6589112B" w14:textId="77777777" w:rsidR="000B6DE9" w:rsidRDefault="000B6DE9" w:rsidP="007E44E8">
            <w:pPr>
              <w:pStyle w:val="TableText0"/>
            </w:pPr>
            <w:r>
              <w:t>means the address of the Member specified in the Register or another other address notified by the Member to the Company as the place they will accept service of notices.</w:t>
            </w:r>
          </w:p>
        </w:tc>
      </w:tr>
      <w:tr w:rsidR="000B6DE9" w14:paraId="55F6C526" w14:textId="77777777" w:rsidTr="008F669F">
        <w:tc>
          <w:tcPr>
            <w:tcW w:w="3589" w:type="dxa"/>
          </w:tcPr>
          <w:p w14:paraId="6A0BDA67" w14:textId="77777777" w:rsidR="000B6DE9" w:rsidRPr="006870C5" w:rsidRDefault="000B6DE9" w:rsidP="007E44E8">
            <w:pPr>
              <w:pStyle w:val="TableText0"/>
              <w:rPr>
                <w:b/>
              </w:rPr>
            </w:pPr>
            <w:r w:rsidRPr="006870C5">
              <w:rPr>
                <w:b/>
              </w:rPr>
              <w:t>Replaceable Rules</w:t>
            </w:r>
          </w:p>
        </w:tc>
        <w:tc>
          <w:tcPr>
            <w:tcW w:w="5273" w:type="dxa"/>
          </w:tcPr>
          <w:p w14:paraId="63C6A00B" w14:textId="77777777" w:rsidR="000B6DE9" w:rsidRDefault="000B6DE9" w:rsidP="007E44E8">
            <w:pPr>
              <w:pStyle w:val="TableText0"/>
            </w:pPr>
            <w:r>
              <w:t>means the replaceable rules under the Corporations Act and includes any replaceable rules that become or may become a provision of the Corporations Act.</w:t>
            </w:r>
          </w:p>
        </w:tc>
      </w:tr>
      <w:tr w:rsidR="000B6DE9" w14:paraId="60B38FD5" w14:textId="77777777" w:rsidTr="008F669F">
        <w:tc>
          <w:tcPr>
            <w:tcW w:w="3589" w:type="dxa"/>
          </w:tcPr>
          <w:p w14:paraId="76F62602" w14:textId="77777777" w:rsidR="000B6DE9" w:rsidRPr="006870C5" w:rsidRDefault="000B6DE9" w:rsidP="007E44E8">
            <w:pPr>
              <w:pStyle w:val="TableText0"/>
              <w:rPr>
                <w:b/>
              </w:rPr>
            </w:pPr>
            <w:r w:rsidRPr="006870C5">
              <w:rPr>
                <w:b/>
              </w:rPr>
              <w:t>Seal</w:t>
            </w:r>
          </w:p>
        </w:tc>
        <w:tc>
          <w:tcPr>
            <w:tcW w:w="5273" w:type="dxa"/>
          </w:tcPr>
          <w:p w14:paraId="5C1D0772" w14:textId="77777777" w:rsidR="000B6DE9" w:rsidRDefault="000B6DE9" w:rsidP="007E44E8">
            <w:pPr>
              <w:pStyle w:val="TableText0"/>
            </w:pPr>
            <w:r>
              <w:t>means the common seal of the Company if any.</w:t>
            </w:r>
          </w:p>
        </w:tc>
      </w:tr>
      <w:tr w:rsidR="000B6DE9" w14:paraId="769EA143" w14:textId="77777777" w:rsidTr="008F669F">
        <w:tc>
          <w:tcPr>
            <w:tcW w:w="3589" w:type="dxa"/>
          </w:tcPr>
          <w:p w14:paraId="63A1BC0A" w14:textId="77777777" w:rsidR="000B6DE9" w:rsidRPr="006870C5" w:rsidRDefault="000B6DE9" w:rsidP="007E44E8">
            <w:pPr>
              <w:pStyle w:val="TableText0"/>
              <w:rPr>
                <w:b/>
              </w:rPr>
            </w:pPr>
            <w:r w:rsidRPr="006870C5">
              <w:rPr>
                <w:b/>
              </w:rPr>
              <w:t>Secretary</w:t>
            </w:r>
          </w:p>
        </w:tc>
        <w:tc>
          <w:tcPr>
            <w:tcW w:w="5273" w:type="dxa"/>
          </w:tcPr>
          <w:p w14:paraId="4EB7A76B" w14:textId="77777777" w:rsidR="000B6DE9" w:rsidRDefault="000B6DE9" w:rsidP="007E44E8">
            <w:pPr>
              <w:pStyle w:val="TableText0"/>
            </w:pPr>
            <w:r>
              <w:t>means a person appointed as secretary of the Company and includes a person appointed to perform the duties of secretary.</w:t>
            </w:r>
          </w:p>
        </w:tc>
      </w:tr>
    </w:tbl>
    <w:p w14:paraId="3E9D8F09" w14:textId="77777777" w:rsidR="000B6DE9" w:rsidRPr="00106AAE" w:rsidRDefault="000B6DE9" w:rsidP="000B6DE9">
      <w:pPr>
        <w:pStyle w:val="Heading2"/>
        <w:numPr>
          <w:ilvl w:val="1"/>
          <w:numId w:val="4"/>
        </w:numPr>
      </w:pPr>
      <w:bookmarkStart w:id="36" w:name="_Toc58402583"/>
      <w:bookmarkStart w:id="37" w:name="_Toc68160029"/>
      <w:r w:rsidRPr="00106AAE">
        <w:t>Interpretation</w:t>
      </w:r>
      <w:bookmarkEnd w:id="36"/>
      <w:bookmarkEnd w:id="37"/>
    </w:p>
    <w:p w14:paraId="3D852450" w14:textId="77777777" w:rsidR="000B6DE9" w:rsidRPr="00106AAE" w:rsidRDefault="000B6DE9">
      <w:pPr>
        <w:pStyle w:val="BodyText"/>
        <w:keepNext/>
      </w:pPr>
      <w:r w:rsidRPr="00106AAE">
        <w:t>In this document:</w:t>
      </w:r>
    </w:p>
    <w:p w14:paraId="37CED4F3" w14:textId="77777777" w:rsidR="000B6DE9" w:rsidRPr="00106AAE" w:rsidRDefault="000B6DE9" w:rsidP="000B6DE9">
      <w:pPr>
        <w:pStyle w:val="Heading3"/>
        <w:numPr>
          <w:ilvl w:val="2"/>
          <w:numId w:val="4"/>
        </w:numPr>
      </w:pPr>
      <w:r w:rsidRPr="00106AAE">
        <w:t>a reference to a clause, schedule, annexure or party is a reference to a clause of, and a schedule, annexure or party to, this document and references to this document include any schedules or annexures;</w:t>
      </w:r>
    </w:p>
    <w:p w14:paraId="14CC377C" w14:textId="77777777" w:rsidR="000B6DE9" w:rsidRPr="00106AAE" w:rsidRDefault="000B6DE9" w:rsidP="000B6DE9">
      <w:pPr>
        <w:pStyle w:val="Heading3"/>
        <w:numPr>
          <w:ilvl w:val="2"/>
          <w:numId w:val="4"/>
        </w:numPr>
      </w:pPr>
      <w:r w:rsidRPr="00106AAE">
        <w:t>a reference to a party to this document or any other document or agreement includes the party’s successors, permitted substitutes and permitted assigns;</w:t>
      </w:r>
    </w:p>
    <w:p w14:paraId="79795547" w14:textId="77777777" w:rsidR="000B6DE9" w:rsidRPr="00106AAE" w:rsidRDefault="000B6DE9" w:rsidP="000B6DE9">
      <w:pPr>
        <w:pStyle w:val="Heading3"/>
        <w:numPr>
          <w:ilvl w:val="2"/>
          <w:numId w:val="4"/>
        </w:numPr>
      </w:pPr>
      <w:r w:rsidRPr="00106AAE">
        <w:t>if a word or phrase is defined, its other grammatical forms have a corresponding meaning;</w:t>
      </w:r>
    </w:p>
    <w:p w14:paraId="3EC97EB4" w14:textId="77777777" w:rsidR="000B6DE9" w:rsidRPr="00106AAE" w:rsidRDefault="000B6DE9" w:rsidP="000B6DE9">
      <w:pPr>
        <w:pStyle w:val="Heading3"/>
        <w:numPr>
          <w:ilvl w:val="2"/>
          <w:numId w:val="4"/>
        </w:numPr>
      </w:pPr>
      <w:r w:rsidRPr="00106AAE">
        <w:t>a reference to a document or agreement (including a reference to this document) is to that document or agreement as amended, supplemented, varied or replaced;</w:t>
      </w:r>
    </w:p>
    <w:p w14:paraId="530E873F" w14:textId="77777777" w:rsidR="000B6DE9" w:rsidRPr="00106AAE" w:rsidRDefault="000B6DE9" w:rsidP="000B6DE9">
      <w:pPr>
        <w:pStyle w:val="Heading3"/>
        <w:numPr>
          <w:ilvl w:val="2"/>
          <w:numId w:val="4"/>
        </w:numPr>
      </w:pPr>
      <w:r w:rsidRPr="00106AAE">
        <w:t>a reference to this document includes the agreement recorded by this document;</w:t>
      </w:r>
    </w:p>
    <w:p w14:paraId="6F675D24" w14:textId="77777777" w:rsidR="000B6DE9" w:rsidRPr="00106AAE" w:rsidRDefault="000B6DE9" w:rsidP="000B6DE9">
      <w:pPr>
        <w:pStyle w:val="Heading3"/>
        <w:numPr>
          <w:ilvl w:val="2"/>
          <w:numId w:val="4"/>
        </w:numPr>
      </w:pPr>
      <w:r w:rsidRPr="00106AAE">
        <w:t>a reference to legislation or to a provision of legislation (including subordinate legislation) is to that legislation as amended, re-enacted or replaced, and includes any subordinate legislation issued under it;</w:t>
      </w:r>
    </w:p>
    <w:p w14:paraId="6B6D2570" w14:textId="77777777" w:rsidR="000B6DE9" w:rsidRPr="00106AAE" w:rsidRDefault="000B6DE9" w:rsidP="000B6DE9">
      <w:pPr>
        <w:pStyle w:val="Heading3"/>
        <w:numPr>
          <w:ilvl w:val="2"/>
          <w:numId w:val="4"/>
        </w:numPr>
      </w:pPr>
      <w:bookmarkStart w:id="38" w:name="_Ref173040596"/>
      <w:r w:rsidRPr="00106AAE">
        <w:t>if any day on or by which a person must do something under this document is not a Business Day, then the person must do it on or by the next Business Day;</w:t>
      </w:r>
      <w:bookmarkEnd w:id="38"/>
    </w:p>
    <w:p w14:paraId="5542212A" w14:textId="77777777" w:rsidR="000B6DE9" w:rsidRPr="00106AAE" w:rsidRDefault="000B6DE9" w:rsidP="000B6DE9">
      <w:pPr>
        <w:pStyle w:val="Heading3"/>
        <w:numPr>
          <w:ilvl w:val="2"/>
          <w:numId w:val="4"/>
        </w:numPr>
      </w:pPr>
      <w:r w:rsidRPr="00106AAE">
        <w:t>a reference to a person includes a corporation, trust, partnership, unincorporated body, government and local authority or agency, or other entity whether or not it comprises a separate legal entity; and</w:t>
      </w:r>
    </w:p>
    <w:p w14:paraId="64FF1C40" w14:textId="77777777" w:rsidR="000B6DE9" w:rsidRPr="00106AAE" w:rsidRDefault="000B6DE9" w:rsidP="000B6DE9">
      <w:pPr>
        <w:pStyle w:val="Heading3"/>
        <w:numPr>
          <w:ilvl w:val="2"/>
          <w:numId w:val="4"/>
        </w:numPr>
      </w:pPr>
      <w:r w:rsidRPr="00106AAE">
        <w:t>a reference to ‘month’ means calendar month.</w:t>
      </w:r>
    </w:p>
    <w:p w14:paraId="29EBB4D8" w14:textId="4D63A049" w:rsidR="000B6DE9" w:rsidRPr="00246AFD" w:rsidRDefault="000B6DE9" w:rsidP="000B6DE9">
      <w:pPr>
        <w:pStyle w:val="Heading1"/>
      </w:pPr>
      <w:bookmarkStart w:id="39" w:name="_Toc400423495"/>
      <w:bookmarkStart w:id="40" w:name="_Toc400425988"/>
      <w:bookmarkStart w:id="41" w:name="_Toc400426140"/>
      <w:bookmarkStart w:id="42" w:name="_Toc457103599"/>
      <w:bookmarkStart w:id="43" w:name="_Toc503171761"/>
      <w:bookmarkStart w:id="44" w:name="_Toc506864211"/>
      <w:bookmarkStart w:id="45" w:name="_Toc515770987"/>
      <w:bookmarkStart w:id="46" w:name="_Toc515771382"/>
      <w:bookmarkStart w:id="47" w:name="_Toc174512362"/>
      <w:bookmarkStart w:id="48" w:name="_Toc58402584"/>
      <w:bookmarkStart w:id="49" w:name="_Toc68160030"/>
      <w:bookmarkEnd w:id="27"/>
      <w:bookmarkEnd w:id="28"/>
      <w:bookmarkEnd w:id="29"/>
      <w:bookmarkEnd w:id="30"/>
      <w:bookmarkEnd w:id="31"/>
      <w:bookmarkEnd w:id="32"/>
      <w:r w:rsidRPr="00246AFD">
        <w:t>Objects</w:t>
      </w:r>
      <w:bookmarkEnd w:id="39"/>
      <w:bookmarkEnd w:id="40"/>
      <w:bookmarkEnd w:id="41"/>
      <w:r w:rsidRPr="00246AFD">
        <w:t xml:space="preserve"> and powers</w:t>
      </w:r>
      <w:bookmarkEnd w:id="42"/>
      <w:bookmarkEnd w:id="43"/>
      <w:bookmarkEnd w:id="44"/>
      <w:bookmarkEnd w:id="45"/>
      <w:bookmarkEnd w:id="46"/>
      <w:bookmarkEnd w:id="47"/>
      <w:bookmarkEnd w:id="48"/>
      <w:bookmarkEnd w:id="49"/>
      <w:r w:rsidR="00454704">
        <w:t xml:space="preserve"> </w:t>
      </w:r>
    </w:p>
    <w:p w14:paraId="52858408" w14:textId="0D715A50" w:rsidR="000B6DE9" w:rsidRPr="00246AFD" w:rsidRDefault="000B6DE9" w:rsidP="000B6DE9">
      <w:pPr>
        <w:pStyle w:val="Heading2"/>
      </w:pPr>
      <w:bookmarkStart w:id="50" w:name="_Toc457103600"/>
      <w:bookmarkStart w:id="51" w:name="_Toc503171762"/>
      <w:bookmarkStart w:id="52" w:name="_Ref514473386"/>
      <w:bookmarkStart w:id="53" w:name="_Toc174512363"/>
      <w:bookmarkStart w:id="54" w:name="_Ref175210254"/>
      <w:bookmarkStart w:id="55" w:name="_Toc58402585"/>
      <w:bookmarkStart w:id="56" w:name="_Toc68160031"/>
      <w:bookmarkStart w:id="57" w:name="_Toc400425989"/>
      <w:r w:rsidRPr="00246AFD">
        <w:t>Objects of Company</w:t>
      </w:r>
      <w:bookmarkEnd w:id="50"/>
      <w:bookmarkEnd w:id="51"/>
      <w:bookmarkEnd w:id="52"/>
      <w:bookmarkEnd w:id="53"/>
      <w:bookmarkEnd w:id="54"/>
      <w:bookmarkEnd w:id="55"/>
      <w:bookmarkEnd w:id="56"/>
    </w:p>
    <w:p w14:paraId="6726FE45" w14:textId="4B2D5163" w:rsidR="000B6DE9" w:rsidRPr="00246AFD" w:rsidRDefault="000B6DE9" w:rsidP="000B6DE9">
      <w:pPr>
        <w:pStyle w:val="BodyText"/>
        <w:keepNext/>
      </w:pPr>
      <w:r w:rsidRPr="00246AFD">
        <w:t>The objects of the Company are</w:t>
      </w:r>
      <w:r w:rsidR="000173AC" w:rsidRPr="00246AFD">
        <w:t xml:space="preserve"> to</w:t>
      </w:r>
      <w:r w:rsidRPr="00246AFD">
        <w:t>:</w:t>
      </w:r>
    </w:p>
    <w:p w14:paraId="5DF59553" w14:textId="7C000C36" w:rsidR="00131459" w:rsidRPr="00454704" w:rsidRDefault="00131459" w:rsidP="00131459">
      <w:pPr>
        <w:pStyle w:val="Heading3"/>
        <w:rPr>
          <w:rFonts w:cs="Tahoma"/>
          <w:szCs w:val="20"/>
        </w:rPr>
      </w:pPr>
      <w:bookmarkStart w:id="58" w:name="_Ref514473494"/>
      <w:r w:rsidRPr="00246AFD">
        <w:t xml:space="preserve">sustain an </w:t>
      </w:r>
      <w:r w:rsidRPr="00454704">
        <w:rPr>
          <w:rFonts w:cs="Tahoma"/>
          <w:szCs w:val="20"/>
        </w:rPr>
        <w:t>active</w:t>
      </w:r>
      <w:r w:rsidR="0035342E" w:rsidRPr="00454704">
        <w:rPr>
          <w:rFonts w:cs="Tahoma"/>
          <w:szCs w:val="20"/>
        </w:rPr>
        <w:t>, diverse and supportive community</w:t>
      </w:r>
      <w:r w:rsidRPr="00454704">
        <w:rPr>
          <w:rFonts w:cs="Tahoma"/>
          <w:szCs w:val="20"/>
        </w:rPr>
        <w:t xml:space="preserve"> </w:t>
      </w:r>
      <w:r w:rsidR="00AA21EB" w:rsidRPr="00454704">
        <w:rPr>
          <w:rFonts w:cs="Tahoma"/>
          <w:szCs w:val="20"/>
        </w:rPr>
        <w:t xml:space="preserve">to advance, empower and connect women </w:t>
      </w:r>
      <w:r w:rsidRPr="00454704">
        <w:rPr>
          <w:rFonts w:cs="Tahoma"/>
          <w:szCs w:val="20"/>
        </w:rPr>
        <w:t>in the technology and science industries, facilitating career development</w:t>
      </w:r>
      <w:r w:rsidR="00B66558" w:rsidRPr="00454704">
        <w:rPr>
          <w:rFonts w:cs="Tahoma"/>
          <w:szCs w:val="20"/>
        </w:rPr>
        <w:t>, leadership</w:t>
      </w:r>
      <w:r w:rsidRPr="00454704">
        <w:rPr>
          <w:rFonts w:cs="Tahoma"/>
          <w:szCs w:val="20"/>
        </w:rPr>
        <w:t xml:space="preserve"> and promoting industry management;</w:t>
      </w:r>
    </w:p>
    <w:p w14:paraId="316E7F73" w14:textId="341C1952" w:rsidR="00131459" w:rsidRPr="00454704" w:rsidRDefault="00131459" w:rsidP="00131459">
      <w:pPr>
        <w:pStyle w:val="Heading3"/>
        <w:rPr>
          <w:rFonts w:cs="Tahoma"/>
          <w:szCs w:val="20"/>
        </w:rPr>
      </w:pPr>
      <w:r w:rsidRPr="00454704">
        <w:rPr>
          <w:rFonts w:cs="Tahoma"/>
          <w:szCs w:val="20"/>
        </w:rPr>
        <w:t xml:space="preserve">establish networks </w:t>
      </w:r>
      <w:r w:rsidR="00246AFD" w:rsidRPr="00454704">
        <w:rPr>
          <w:rFonts w:cs="Tahoma"/>
          <w:szCs w:val="20"/>
        </w:rPr>
        <w:t>and partnerships with relevant organisations</w:t>
      </w:r>
      <w:r w:rsidRPr="00454704">
        <w:rPr>
          <w:rFonts w:cs="Tahoma"/>
          <w:szCs w:val="20"/>
        </w:rPr>
        <w:t xml:space="preserve"> to </w:t>
      </w:r>
      <w:r w:rsidR="00246AFD" w:rsidRPr="00454704">
        <w:rPr>
          <w:rFonts w:cs="Tahoma"/>
          <w:szCs w:val="20"/>
        </w:rPr>
        <w:t>assist the Company to achieve its objectives</w:t>
      </w:r>
      <w:r w:rsidRPr="00454704">
        <w:rPr>
          <w:rFonts w:cs="Tahoma"/>
          <w:szCs w:val="20"/>
        </w:rPr>
        <w:t>;</w:t>
      </w:r>
    </w:p>
    <w:p w14:paraId="4FE33593" w14:textId="35042107" w:rsidR="004779EA" w:rsidRPr="00246AFD" w:rsidRDefault="000173AC" w:rsidP="00131459">
      <w:pPr>
        <w:pStyle w:val="Heading3"/>
      </w:pPr>
      <w:r w:rsidRPr="00246AFD">
        <w:t>a</w:t>
      </w:r>
      <w:r w:rsidR="004779EA" w:rsidRPr="00246AFD">
        <w:t>dvocate for and p</w:t>
      </w:r>
      <w:r w:rsidR="00BC52C9" w:rsidRPr="00246AFD">
        <w:t>rovide a platform for women in technology</w:t>
      </w:r>
      <w:r w:rsidR="004779EA" w:rsidRPr="00246AFD">
        <w:t xml:space="preserve"> to promote gender equality, inclusion and advance the contributions of women in the </w:t>
      </w:r>
      <w:r w:rsidR="00BC52C9" w:rsidRPr="00246AFD">
        <w:t>technology</w:t>
      </w:r>
      <w:r w:rsidR="004779EA" w:rsidRPr="00246AFD">
        <w:t xml:space="preserve"> field;</w:t>
      </w:r>
    </w:p>
    <w:p w14:paraId="771C20A3" w14:textId="155C4D2A" w:rsidR="00131459" w:rsidRPr="00246AFD" w:rsidRDefault="00131459" w:rsidP="00266469">
      <w:pPr>
        <w:pStyle w:val="Heading3"/>
      </w:pPr>
      <w:r w:rsidRPr="00246AFD">
        <w:t>enable and facilitate co-operation and c</w:t>
      </w:r>
      <w:r w:rsidR="007A60C8">
        <w:t>ollaboration</w:t>
      </w:r>
      <w:r w:rsidRPr="00246AFD">
        <w:t xml:space="preserve"> between the </w:t>
      </w:r>
      <w:r w:rsidR="005A3F16">
        <w:t>Company</w:t>
      </w:r>
      <w:r w:rsidRPr="00246AFD">
        <w:t xml:space="preserve">, the </w:t>
      </w:r>
      <w:r w:rsidRPr="005A3F16">
        <w:t>Board,</w:t>
      </w:r>
      <w:r w:rsidRPr="00246AFD">
        <w:t xml:space="preserve"> Members</w:t>
      </w:r>
      <w:r w:rsidR="00BF5365">
        <w:t>,</w:t>
      </w:r>
      <w:r w:rsidRPr="00246AFD">
        <w:t xml:space="preserve"> government</w:t>
      </w:r>
      <w:r w:rsidR="007A60C8">
        <w:t>, educational</w:t>
      </w:r>
      <w:r w:rsidRPr="00246AFD">
        <w:t xml:space="preserve"> and corporate organisations </w:t>
      </w:r>
      <w:bookmarkStart w:id="59" w:name="_Ref514473496"/>
      <w:r w:rsidR="00454704">
        <w:t>to</w:t>
      </w:r>
      <w:r w:rsidRPr="00246AFD">
        <w:t xml:space="preserve"> </w:t>
      </w:r>
      <w:bookmarkEnd w:id="59"/>
      <w:r w:rsidR="00B66558" w:rsidRPr="005A3F16">
        <w:t>assist the Company to achieve its objectives</w:t>
      </w:r>
      <w:r w:rsidRPr="005A3F16">
        <w:t>;</w:t>
      </w:r>
      <w:r w:rsidR="00472241">
        <w:t xml:space="preserve"> </w:t>
      </w:r>
    </w:p>
    <w:bookmarkEnd w:id="58"/>
    <w:p w14:paraId="28D1458B" w14:textId="11090D17" w:rsidR="000B6DE9" w:rsidRPr="00246AFD" w:rsidRDefault="000B6DE9" w:rsidP="00266469">
      <w:pPr>
        <w:pStyle w:val="Heading3"/>
      </w:pPr>
      <w:r w:rsidRPr="00246AFD">
        <w:t>promote the objects of the Company in any manner the Board considers appropriate, and to do things incidental or conducive to the attainment of these objects; and</w:t>
      </w:r>
    </w:p>
    <w:p w14:paraId="7F65B764" w14:textId="2347F41D" w:rsidR="000B6DE9" w:rsidRPr="00246AFD" w:rsidRDefault="000B6DE9" w:rsidP="00266469">
      <w:pPr>
        <w:pStyle w:val="Heading3"/>
      </w:pPr>
      <w:r w:rsidRPr="00246AFD">
        <w:t>do all that is necessary to enable these objects to be achieved and to enable the Members to receive the benefit of these objects.</w:t>
      </w:r>
    </w:p>
    <w:p w14:paraId="7C39659F" w14:textId="77777777" w:rsidR="000B6DE9" w:rsidRDefault="000B6DE9" w:rsidP="000B6DE9">
      <w:pPr>
        <w:pStyle w:val="Heading2"/>
      </w:pPr>
      <w:bookmarkStart w:id="60" w:name="_Toc457103601"/>
      <w:bookmarkStart w:id="61" w:name="_Toc503171763"/>
      <w:bookmarkStart w:id="62" w:name="_Toc174512364"/>
      <w:bookmarkStart w:id="63" w:name="_Toc58402586"/>
      <w:bookmarkStart w:id="64" w:name="_Toc68160032"/>
      <w:r>
        <w:t>Separate objects</w:t>
      </w:r>
      <w:bookmarkEnd w:id="60"/>
      <w:bookmarkEnd w:id="61"/>
      <w:bookmarkEnd w:id="62"/>
      <w:bookmarkEnd w:id="63"/>
      <w:bookmarkEnd w:id="64"/>
    </w:p>
    <w:p w14:paraId="40FC6CFD" w14:textId="31D18118" w:rsidR="000B6DE9" w:rsidRDefault="000B6DE9" w:rsidP="000B6DE9">
      <w:pPr>
        <w:pStyle w:val="BodyText"/>
      </w:pPr>
      <w:r>
        <w:t xml:space="preserve">Each of the objects in rule </w:t>
      </w:r>
      <w:r>
        <w:fldChar w:fldCharType="begin"/>
      </w:r>
      <w:r>
        <w:instrText xml:space="preserve"> REF _Ref175210254 \w \h </w:instrText>
      </w:r>
      <w:r>
        <w:fldChar w:fldCharType="separate"/>
      </w:r>
      <w:r w:rsidR="00E904A3">
        <w:t>3.1</w:t>
      </w:r>
      <w:r>
        <w:fldChar w:fldCharType="end"/>
      </w:r>
      <w:r>
        <w:t xml:space="preserve"> is a separate object of the Company, and must not be construed by reference to any other object.</w:t>
      </w:r>
    </w:p>
    <w:p w14:paraId="2EEDF2DD" w14:textId="77777777" w:rsidR="000B6DE9" w:rsidRDefault="000B6DE9" w:rsidP="000B6DE9">
      <w:pPr>
        <w:pStyle w:val="Heading2"/>
      </w:pPr>
      <w:bookmarkStart w:id="65" w:name="_Toc457103602"/>
      <w:bookmarkStart w:id="66" w:name="_Ref477773895"/>
      <w:bookmarkStart w:id="67" w:name="_Toc503171764"/>
      <w:bookmarkStart w:id="68" w:name="_Toc174512365"/>
      <w:bookmarkStart w:id="69" w:name="_Toc58402587"/>
      <w:bookmarkStart w:id="70" w:name="_Toc68160033"/>
      <w:r>
        <w:t>Powers of the Company</w:t>
      </w:r>
      <w:bookmarkEnd w:id="65"/>
      <w:bookmarkEnd w:id="66"/>
      <w:bookmarkEnd w:id="67"/>
      <w:bookmarkEnd w:id="68"/>
      <w:bookmarkEnd w:id="69"/>
      <w:bookmarkEnd w:id="70"/>
    </w:p>
    <w:p w14:paraId="798AD0AA" w14:textId="678F8BF8" w:rsidR="000B6DE9" w:rsidRDefault="000B6DE9" w:rsidP="000B6DE9">
      <w:pPr>
        <w:pStyle w:val="BodyText"/>
        <w:keepNext/>
      </w:pPr>
      <w:r>
        <w:t xml:space="preserve">The Company has all the powers of an individual and a body corporate, subject to rule </w:t>
      </w:r>
      <w:r>
        <w:fldChar w:fldCharType="begin"/>
      </w:r>
      <w:r>
        <w:instrText xml:space="preserve"> REF _Ref175210315 \w \h </w:instrText>
      </w:r>
      <w:r>
        <w:fldChar w:fldCharType="separate"/>
      </w:r>
      <w:r w:rsidR="00E904A3">
        <w:t>3.4</w:t>
      </w:r>
      <w:r>
        <w:fldChar w:fldCharType="end"/>
      </w:r>
      <w:r>
        <w:t>.</w:t>
      </w:r>
    </w:p>
    <w:p w14:paraId="5D73F56E" w14:textId="77777777" w:rsidR="000B6DE9" w:rsidRDefault="000B6DE9" w:rsidP="000B6DE9">
      <w:pPr>
        <w:pStyle w:val="Heading2"/>
      </w:pPr>
      <w:bookmarkStart w:id="71" w:name="_Toc457103603"/>
      <w:bookmarkStart w:id="72" w:name="_Ref488655838"/>
      <w:bookmarkStart w:id="73" w:name="_Toc503171765"/>
      <w:bookmarkStart w:id="74" w:name="_Toc174512366"/>
      <w:bookmarkStart w:id="75" w:name="_Ref175210315"/>
      <w:bookmarkStart w:id="76" w:name="_Toc58402588"/>
      <w:bookmarkStart w:id="77" w:name="_Toc68160034"/>
      <w:r>
        <w:t>No power to issue shares</w:t>
      </w:r>
      <w:bookmarkEnd w:id="71"/>
      <w:bookmarkEnd w:id="72"/>
      <w:bookmarkEnd w:id="73"/>
      <w:bookmarkEnd w:id="74"/>
      <w:bookmarkEnd w:id="75"/>
      <w:bookmarkEnd w:id="76"/>
      <w:bookmarkEnd w:id="77"/>
    </w:p>
    <w:p w14:paraId="449B578D" w14:textId="77777777" w:rsidR="000B6DE9" w:rsidRDefault="000B6DE9" w:rsidP="000B6DE9">
      <w:pPr>
        <w:pStyle w:val="BodyText"/>
      </w:pPr>
      <w:r>
        <w:t>The Company has no power to issue or allot shares.</w:t>
      </w:r>
    </w:p>
    <w:p w14:paraId="167A86DB" w14:textId="77777777" w:rsidR="000B6DE9" w:rsidRDefault="000B6DE9" w:rsidP="000B6DE9">
      <w:pPr>
        <w:pStyle w:val="Heading1"/>
      </w:pPr>
      <w:bookmarkStart w:id="78" w:name="_Toc457103604"/>
      <w:bookmarkStart w:id="79" w:name="_Toc503171766"/>
      <w:bookmarkStart w:id="80" w:name="_Toc506864212"/>
      <w:bookmarkStart w:id="81" w:name="_Ref514473540"/>
      <w:bookmarkStart w:id="82" w:name="_Toc515770988"/>
      <w:bookmarkStart w:id="83" w:name="_Toc515771383"/>
      <w:bookmarkStart w:id="84" w:name="_Ref174506694"/>
      <w:bookmarkStart w:id="85" w:name="_Toc174512367"/>
      <w:bookmarkStart w:id="86" w:name="_Toc58402589"/>
      <w:bookmarkStart w:id="87" w:name="_Toc68160035"/>
      <w:r>
        <w:t>Non-profit nature of the Company</w:t>
      </w:r>
      <w:bookmarkEnd w:id="78"/>
      <w:bookmarkEnd w:id="79"/>
      <w:bookmarkEnd w:id="80"/>
      <w:bookmarkEnd w:id="81"/>
      <w:bookmarkEnd w:id="82"/>
      <w:bookmarkEnd w:id="83"/>
      <w:bookmarkEnd w:id="84"/>
      <w:bookmarkEnd w:id="85"/>
      <w:bookmarkEnd w:id="86"/>
      <w:bookmarkEnd w:id="87"/>
    </w:p>
    <w:p w14:paraId="75942FBC" w14:textId="77777777" w:rsidR="000B6DE9" w:rsidRDefault="000B6DE9" w:rsidP="000B6DE9">
      <w:pPr>
        <w:pStyle w:val="Heading2"/>
      </w:pPr>
      <w:bookmarkStart w:id="88" w:name="_Toc457103605"/>
      <w:bookmarkStart w:id="89" w:name="_Toc503171767"/>
      <w:bookmarkStart w:id="90" w:name="_Toc174512368"/>
      <w:bookmarkStart w:id="91" w:name="_Toc58402590"/>
      <w:bookmarkStart w:id="92" w:name="_Toc68160036"/>
      <w:r>
        <w:t>Non-profit</w:t>
      </w:r>
      <w:bookmarkEnd w:id="88"/>
      <w:bookmarkEnd w:id="89"/>
      <w:bookmarkEnd w:id="90"/>
      <w:bookmarkEnd w:id="91"/>
      <w:bookmarkEnd w:id="92"/>
    </w:p>
    <w:p w14:paraId="50F837A2" w14:textId="77777777" w:rsidR="000B6DE9" w:rsidRDefault="000B6DE9" w:rsidP="000B6DE9">
      <w:pPr>
        <w:pStyle w:val="Heading3"/>
      </w:pPr>
      <w:r>
        <w:t>The income and property of the Company must only be applied towards the promotion of the objects of the Company set out in this Constitution.</w:t>
      </w:r>
    </w:p>
    <w:p w14:paraId="5D7B10E6" w14:textId="77777777" w:rsidR="000B6DE9" w:rsidRDefault="000B6DE9" w:rsidP="000B6DE9">
      <w:pPr>
        <w:pStyle w:val="Heading3"/>
      </w:pPr>
      <w:bookmarkStart w:id="93" w:name="_Ref488655843"/>
      <w:r>
        <w:t xml:space="preserve">No income or property may be paid or transferred, directly or indirectly, to a Member except </w:t>
      </w:r>
      <w:bookmarkEnd w:id="93"/>
      <w:r>
        <w:t>for payments to a Member:</w:t>
      </w:r>
    </w:p>
    <w:p w14:paraId="55443998" w14:textId="77777777" w:rsidR="000B6DE9" w:rsidRDefault="000B6DE9" w:rsidP="000B6DE9">
      <w:pPr>
        <w:pStyle w:val="Heading4"/>
      </w:pPr>
      <w:r>
        <w:t>in return for services rendered by or goods supplied by the Member to the Company in the ordinary and usual course of business; or</w:t>
      </w:r>
    </w:p>
    <w:p w14:paraId="35626798" w14:textId="77777777" w:rsidR="000B6DE9" w:rsidRDefault="000B6DE9" w:rsidP="000B6DE9">
      <w:pPr>
        <w:pStyle w:val="Heading4"/>
      </w:pPr>
      <w:r>
        <w:t>as principal payments on money lent by the Member, and interest payments if the interest is at a commercial rate.</w:t>
      </w:r>
    </w:p>
    <w:p w14:paraId="1B2CF0DD" w14:textId="77777777" w:rsidR="000B6DE9" w:rsidRDefault="000B6DE9" w:rsidP="000B6DE9">
      <w:pPr>
        <w:pStyle w:val="Heading2"/>
      </w:pPr>
      <w:bookmarkStart w:id="94" w:name="_Toc457103606"/>
      <w:bookmarkStart w:id="95" w:name="_Ref488655851"/>
      <w:bookmarkStart w:id="96" w:name="_Toc503171768"/>
      <w:bookmarkStart w:id="97" w:name="_Ref174507356"/>
      <w:bookmarkStart w:id="98" w:name="_Ref174507417"/>
      <w:bookmarkStart w:id="99" w:name="_Ref174511827"/>
      <w:bookmarkStart w:id="100" w:name="_Toc174512369"/>
      <w:bookmarkStart w:id="101" w:name="_Toc58402591"/>
      <w:bookmarkStart w:id="102" w:name="_Toc68160037"/>
      <w:r>
        <w:t>No distribution of profits to Members on winding up</w:t>
      </w:r>
      <w:bookmarkEnd w:id="94"/>
      <w:bookmarkEnd w:id="95"/>
      <w:bookmarkEnd w:id="96"/>
      <w:bookmarkEnd w:id="97"/>
      <w:bookmarkEnd w:id="98"/>
      <w:bookmarkEnd w:id="99"/>
      <w:bookmarkEnd w:id="100"/>
      <w:bookmarkEnd w:id="101"/>
      <w:bookmarkEnd w:id="102"/>
    </w:p>
    <w:p w14:paraId="2620FC11" w14:textId="77777777" w:rsidR="000B6DE9" w:rsidRDefault="000B6DE9" w:rsidP="000B6DE9">
      <w:pPr>
        <w:pStyle w:val="Heading3"/>
      </w:pPr>
      <w:bookmarkStart w:id="103" w:name="_Ref174507349"/>
      <w:r>
        <w:t>Where property remains after the winding</w:t>
      </w:r>
      <w:r>
        <w:noBreakHyphen/>
        <w:t>up or dissolution of the Company, and satisfaction of all its debts and liabilities, it must not be distributed among the Members.</w:t>
      </w:r>
      <w:bookmarkEnd w:id="103"/>
    </w:p>
    <w:p w14:paraId="5A72F157" w14:textId="676019A6" w:rsidR="000B6DE9" w:rsidRDefault="000B6DE9" w:rsidP="000B6DE9">
      <w:pPr>
        <w:pStyle w:val="Heading3"/>
      </w:pPr>
      <w:bookmarkStart w:id="104" w:name="_Ref174507413"/>
      <w:r>
        <w:t>Property referred to in rule </w:t>
      </w:r>
      <w:r>
        <w:fldChar w:fldCharType="begin"/>
      </w:r>
      <w:r>
        <w:instrText xml:space="preserve"> REF _Ref174507349 \w \h </w:instrText>
      </w:r>
      <w:r>
        <w:fldChar w:fldCharType="separate"/>
      </w:r>
      <w:r w:rsidR="00E904A3">
        <w:t>4.2(a)</w:t>
      </w:r>
      <w:r>
        <w:fldChar w:fldCharType="end"/>
      </w:r>
      <w:r>
        <w:t xml:space="preserve"> must be given to another fund, authority or institution with objects similar to the objects of the Company and a prohibition on distribution of its income and property among its members to an extent at least as great as is imposed on the Company under this Constitution.</w:t>
      </w:r>
      <w:bookmarkEnd w:id="104"/>
    </w:p>
    <w:p w14:paraId="06A1764B" w14:textId="4EC32FF3" w:rsidR="000B6DE9" w:rsidRDefault="000B6DE9" w:rsidP="000B6DE9">
      <w:pPr>
        <w:pStyle w:val="Heading3"/>
      </w:pPr>
      <w:r>
        <w:t>The fund, authority or institution to receive property under rule </w:t>
      </w:r>
      <w:r>
        <w:fldChar w:fldCharType="begin"/>
      </w:r>
      <w:r>
        <w:instrText xml:space="preserve"> REF _Ref174507417 \r \h </w:instrText>
      </w:r>
      <w:r>
        <w:fldChar w:fldCharType="separate"/>
      </w:r>
      <w:r w:rsidR="00E904A3">
        <w:t>4.2</w:t>
      </w:r>
      <w:r>
        <w:fldChar w:fldCharType="end"/>
      </w:r>
      <w:r>
        <w:fldChar w:fldCharType="begin"/>
      </w:r>
      <w:r>
        <w:instrText xml:space="preserve"> REF _Ref174507413 \r \h </w:instrText>
      </w:r>
      <w:r>
        <w:fldChar w:fldCharType="separate"/>
      </w:r>
      <w:r w:rsidR="00E904A3">
        <w:t>(b)</w:t>
      </w:r>
      <w:r>
        <w:fldChar w:fldCharType="end"/>
      </w:r>
      <w:r>
        <w:t xml:space="preserve"> must be decided by the Members at or before the time of the dissolution.</w:t>
      </w:r>
    </w:p>
    <w:p w14:paraId="7B43CCFF" w14:textId="77777777" w:rsidR="00E34B79" w:rsidRPr="007A5B87" w:rsidRDefault="00E34B79" w:rsidP="00E34B79">
      <w:pPr>
        <w:pStyle w:val="Heading3"/>
      </w:pPr>
      <w:bookmarkStart w:id="105" w:name="_Ref497756807"/>
      <w:r w:rsidRPr="007A5B87">
        <w:t xml:space="preserve">If the </w:t>
      </w:r>
      <w:r>
        <w:t>C</w:t>
      </w:r>
      <w:r w:rsidRPr="007A5B87">
        <w:t>ompany is endorsed as a deductible gift recipient then:</w:t>
      </w:r>
      <w:bookmarkEnd w:id="105"/>
    </w:p>
    <w:p w14:paraId="731C43DA" w14:textId="77777777" w:rsidR="00E34B79" w:rsidRPr="007A5B87" w:rsidRDefault="00E34B79" w:rsidP="00E34B79">
      <w:pPr>
        <w:pStyle w:val="Heading4"/>
        <w:numPr>
          <w:ilvl w:val="3"/>
          <w:numId w:val="4"/>
        </w:numPr>
      </w:pPr>
      <w:r w:rsidRPr="007A5B87">
        <w:t>upon the revocation of its endorsement as a deductible gift recipient; or</w:t>
      </w:r>
    </w:p>
    <w:p w14:paraId="1E63EDB8" w14:textId="77777777" w:rsidR="00E34B79" w:rsidRPr="007A5B87" w:rsidRDefault="00E34B79" w:rsidP="00E34B79">
      <w:pPr>
        <w:pStyle w:val="Heading4"/>
        <w:numPr>
          <w:ilvl w:val="3"/>
          <w:numId w:val="4"/>
        </w:numPr>
      </w:pPr>
      <w:r w:rsidRPr="007A5B87">
        <w:t>upon its winding up,</w:t>
      </w:r>
    </w:p>
    <w:p w14:paraId="7AA3787E" w14:textId="77777777" w:rsidR="00E34B79" w:rsidRPr="007A5B87" w:rsidRDefault="00E34B79" w:rsidP="00E34B79">
      <w:pPr>
        <w:pStyle w:val="Heading3"/>
        <w:keepNext/>
        <w:numPr>
          <w:ilvl w:val="0"/>
          <w:numId w:val="0"/>
        </w:numPr>
        <w:ind w:left="1417"/>
      </w:pPr>
      <w:r w:rsidRPr="007A5B87">
        <w:t>any surplus assets must be transferred to another charitable fund, authority or institution:</w:t>
      </w:r>
    </w:p>
    <w:p w14:paraId="6C527301" w14:textId="77777777" w:rsidR="00E34B79" w:rsidRPr="007A5B87" w:rsidRDefault="00E34B79" w:rsidP="00E34B79">
      <w:pPr>
        <w:pStyle w:val="Heading4"/>
        <w:numPr>
          <w:ilvl w:val="3"/>
          <w:numId w:val="4"/>
        </w:numPr>
      </w:pPr>
      <w:r w:rsidRPr="007A5B87">
        <w:t xml:space="preserve">with objects similar to the objects of the </w:t>
      </w:r>
      <w:r>
        <w:t>C</w:t>
      </w:r>
      <w:r w:rsidRPr="007A5B87">
        <w:t>ompany;</w:t>
      </w:r>
    </w:p>
    <w:p w14:paraId="3212E9AC" w14:textId="77777777" w:rsidR="00E34B79" w:rsidRPr="007A5B87" w:rsidRDefault="00E34B79" w:rsidP="00E34B79">
      <w:pPr>
        <w:pStyle w:val="Heading4"/>
        <w:numPr>
          <w:ilvl w:val="3"/>
          <w:numId w:val="4"/>
        </w:numPr>
      </w:pPr>
      <w:r w:rsidRPr="007A5B87">
        <w:t xml:space="preserve">whose constitution prohibits the distribution of its income and property among its </w:t>
      </w:r>
      <w:r w:rsidRPr="007A5B87">
        <w:rPr>
          <w:rFonts w:cs="Arial"/>
          <w:szCs w:val="26"/>
        </w:rPr>
        <w:t>members to an extent at least as great as is imposed on the company under this constitution; and</w:t>
      </w:r>
    </w:p>
    <w:p w14:paraId="1A9B2C26" w14:textId="77777777" w:rsidR="00E34B79" w:rsidRPr="007A5B87" w:rsidRDefault="00E34B79" w:rsidP="00E34B79">
      <w:pPr>
        <w:pStyle w:val="Heading4"/>
        <w:numPr>
          <w:ilvl w:val="3"/>
          <w:numId w:val="4"/>
        </w:numPr>
      </w:pPr>
      <w:r w:rsidRPr="007A5B87">
        <w:t>to which income tax deductible gifts can be made.</w:t>
      </w:r>
    </w:p>
    <w:p w14:paraId="4DF97E47" w14:textId="77777777" w:rsidR="000B6DE9" w:rsidRDefault="000B6DE9" w:rsidP="000B6DE9">
      <w:pPr>
        <w:pStyle w:val="Heading2"/>
      </w:pPr>
      <w:bookmarkStart w:id="106" w:name="_Toc457103607"/>
      <w:bookmarkStart w:id="107" w:name="_Toc503171769"/>
      <w:bookmarkStart w:id="108" w:name="_Ref174507506"/>
      <w:bookmarkStart w:id="109" w:name="_Ref174511805"/>
      <w:bookmarkStart w:id="110" w:name="_Ref174511987"/>
      <w:bookmarkStart w:id="111" w:name="_Toc174512370"/>
      <w:bookmarkStart w:id="112" w:name="_Toc58402592"/>
      <w:bookmarkStart w:id="113" w:name="_Toc68160038"/>
      <w:r>
        <w:t>Limited liability on winding up</w:t>
      </w:r>
      <w:bookmarkEnd w:id="106"/>
      <w:bookmarkEnd w:id="107"/>
      <w:bookmarkEnd w:id="108"/>
      <w:bookmarkEnd w:id="109"/>
      <w:bookmarkEnd w:id="110"/>
      <w:bookmarkEnd w:id="111"/>
      <w:bookmarkEnd w:id="112"/>
      <w:bookmarkEnd w:id="113"/>
    </w:p>
    <w:p w14:paraId="776E46C7" w14:textId="77777777" w:rsidR="000B6DE9" w:rsidRDefault="000B6DE9" w:rsidP="000B6DE9">
      <w:pPr>
        <w:pStyle w:val="Heading3"/>
      </w:pPr>
      <w:bookmarkStart w:id="114" w:name="_Ref174511802"/>
      <w:r>
        <w:t>The liability of the Members is limited.</w:t>
      </w:r>
      <w:bookmarkEnd w:id="114"/>
    </w:p>
    <w:p w14:paraId="5C9E2A17" w14:textId="1A6CBE53" w:rsidR="000B6DE9" w:rsidRDefault="000B6DE9" w:rsidP="000B6DE9">
      <w:pPr>
        <w:pStyle w:val="Heading3"/>
      </w:pPr>
      <w:bookmarkStart w:id="115" w:name="_Ref174507504"/>
      <w:r>
        <w:t>If the Company is wound up while a person is a Member, or within one year after the person ceases to be a Member, the person must contribute to the assets of the Company for:</w:t>
      </w:r>
      <w:bookmarkEnd w:id="115"/>
      <w:r>
        <w:t xml:space="preserve"> </w:t>
      </w:r>
    </w:p>
    <w:p w14:paraId="3AC1A07A" w14:textId="77777777" w:rsidR="000B6DE9" w:rsidRDefault="000B6DE9" w:rsidP="000B6DE9">
      <w:pPr>
        <w:pStyle w:val="Heading4"/>
      </w:pPr>
      <w:r>
        <w:t xml:space="preserve">the payment of the debts and liabilities of the Company contracted before the person ceased to be a Member; </w:t>
      </w:r>
    </w:p>
    <w:p w14:paraId="31364648" w14:textId="77777777" w:rsidR="000B6DE9" w:rsidRDefault="000B6DE9" w:rsidP="000B6DE9">
      <w:pPr>
        <w:pStyle w:val="Heading4"/>
      </w:pPr>
      <w:r>
        <w:t>the costs of winding up; and</w:t>
      </w:r>
    </w:p>
    <w:p w14:paraId="0A330975" w14:textId="77777777" w:rsidR="000B6DE9" w:rsidRDefault="000B6DE9" w:rsidP="000B6DE9">
      <w:pPr>
        <w:pStyle w:val="Heading4"/>
      </w:pPr>
      <w:r>
        <w:t>the adjustment of the rights of the contributors among themselves.</w:t>
      </w:r>
    </w:p>
    <w:p w14:paraId="62FE840D" w14:textId="4E4128B9" w:rsidR="000B6DE9" w:rsidRDefault="000B6DE9" w:rsidP="000B6DE9">
      <w:pPr>
        <w:pStyle w:val="Heading3"/>
      </w:pPr>
      <w:bookmarkStart w:id="116" w:name="_Ref68165708"/>
      <w:r>
        <w:t>The maximum liability of each Member under rule </w:t>
      </w:r>
      <w:r>
        <w:fldChar w:fldCharType="begin"/>
      </w:r>
      <w:r>
        <w:instrText xml:space="preserve"> REF _Ref174507504 \w \h </w:instrText>
      </w:r>
      <w:r>
        <w:fldChar w:fldCharType="separate"/>
      </w:r>
      <w:r w:rsidR="00E904A3">
        <w:t>4.3(b)</w:t>
      </w:r>
      <w:r>
        <w:fldChar w:fldCharType="end"/>
      </w:r>
      <w:r>
        <w:t xml:space="preserve"> is $2.</w:t>
      </w:r>
      <w:bookmarkEnd w:id="116"/>
    </w:p>
    <w:p w14:paraId="591CC98D" w14:textId="77777777" w:rsidR="000B6DE9" w:rsidRDefault="000B6DE9" w:rsidP="000B6DE9">
      <w:pPr>
        <w:pStyle w:val="Heading1"/>
      </w:pPr>
      <w:bookmarkStart w:id="117" w:name="_Ref428278526"/>
      <w:bookmarkStart w:id="118" w:name="_Toc457103608"/>
      <w:bookmarkStart w:id="119" w:name="_Toc503171770"/>
      <w:bookmarkStart w:id="120" w:name="_Toc506864213"/>
      <w:bookmarkStart w:id="121" w:name="_Toc515770989"/>
      <w:bookmarkStart w:id="122" w:name="_Toc515771384"/>
      <w:bookmarkStart w:id="123" w:name="_Toc174512371"/>
      <w:bookmarkStart w:id="124" w:name="_Toc58402593"/>
      <w:bookmarkStart w:id="125" w:name="_Toc68160039"/>
      <w:bookmarkEnd w:id="57"/>
      <w:r>
        <w:t>Membership</w:t>
      </w:r>
      <w:bookmarkEnd w:id="117"/>
      <w:bookmarkEnd w:id="118"/>
      <w:bookmarkEnd w:id="119"/>
      <w:bookmarkEnd w:id="120"/>
      <w:bookmarkEnd w:id="121"/>
      <w:bookmarkEnd w:id="122"/>
      <w:bookmarkEnd w:id="123"/>
      <w:bookmarkEnd w:id="124"/>
      <w:bookmarkEnd w:id="125"/>
    </w:p>
    <w:p w14:paraId="406D1677" w14:textId="3F0B640C" w:rsidR="000B6DE9" w:rsidRDefault="000B6DE9" w:rsidP="000B6DE9">
      <w:pPr>
        <w:pStyle w:val="Heading2"/>
      </w:pPr>
      <w:bookmarkStart w:id="126" w:name="_Toc457103609"/>
      <w:bookmarkStart w:id="127" w:name="_Toc503171771"/>
      <w:bookmarkStart w:id="128" w:name="_Toc174512372"/>
      <w:bookmarkStart w:id="129" w:name="_Toc58402594"/>
      <w:bookmarkStart w:id="130" w:name="_Toc68160040"/>
      <w:bookmarkStart w:id="131" w:name="_Ref68169257"/>
      <w:r>
        <w:t>Types of membership</w:t>
      </w:r>
      <w:bookmarkEnd w:id="126"/>
      <w:bookmarkEnd w:id="127"/>
      <w:bookmarkEnd w:id="128"/>
      <w:bookmarkEnd w:id="129"/>
      <w:bookmarkEnd w:id="130"/>
      <w:bookmarkEnd w:id="131"/>
    </w:p>
    <w:p w14:paraId="3403B0D1" w14:textId="7DF0490E" w:rsidR="000B6DE9" w:rsidRDefault="000B6DE9" w:rsidP="00183D34">
      <w:pPr>
        <w:pStyle w:val="Heading3"/>
      </w:pPr>
      <w:bookmarkStart w:id="132" w:name="_Ref68169255"/>
      <w:r>
        <w:t xml:space="preserve">Until otherwise decided by the </w:t>
      </w:r>
      <w:r w:rsidR="00454704">
        <w:t xml:space="preserve">Board in </w:t>
      </w:r>
      <w:r w:rsidR="00E06773">
        <w:t>accordance</w:t>
      </w:r>
      <w:r w:rsidR="00454704">
        <w:t xml:space="preserve"> with the terms of this </w:t>
      </w:r>
      <w:r w:rsidR="00E06773">
        <w:t>Constitution</w:t>
      </w:r>
      <w:r>
        <w:t>, the membership classes</w:t>
      </w:r>
      <w:r w:rsidR="00454704">
        <w:t xml:space="preserve"> of the Company</w:t>
      </w:r>
      <w:r>
        <w:t xml:space="preserve"> are:</w:t>
      </w:r>
      <w:bookmarkEnd w:id="132"/>
    </w:p>
    <w:p w14:paraId="0CA316C0" w14:textId="77777777" w:rsidR="000B6DE9" w:rsidRDefault="0001546B" w:rsidP="00183D34">
      <w:pPr>
        <w:pStyle w:val="Heading4"/>
      </w:pPr>
      <w:bookmarkStart w:id="133" w:name="_Ref503165328"/>
      <w:r>
        <w:t>individual members</w:t>
      </w:r>
      <w:r w:rsidR="000B6DE9">
        <w:t>;</w:t>
      </w:r>
      <w:bookmarkEnd w:id="133"/>
    </w:p>
    <w:p w14:paraId="67AC688A" w14:textId="2AF9450B" w:rsidR="000B6DE9" w:rsidRDefault="0001546B" w:rsidP="00183D34">
      <w:pPr>
        <w:pStyle w:val="Heading4"/>
      </w:pPr>
      <w:r>
        <w:t xml:space="preserve">student </w:t>
      </w:r>
      <w:r w:rsidR="000B6DE9">
        <w:t>member</w:t>
      </w:r>
      <w:r>
        <w:t>s</w:t>
      </w:r>
      <w:r w:rsidR="000B6DE9">
        <w:t>;</w:t>
      </w:r>
    </w:p>
    <w:p w14:paraId="5C335717" w14:textId="77777777" w:rsidR="000B6DE9" w:rsidRPr="00183D34" w:rsidRDefault="0001546B" w:rsidP="00183D34">
      <w:pPr>
        <w:pStyle w:val="Heading4"/>
        <w:rPr>
          <w:rFonts w:cs="Tahoma"/>
        </w:rPr>
      </w:pPr>
      <w:r w:rsidRPr="00183D34">
        <w:rPr>
          <w:rFonts w:cs="Tahoma"/>
        </w:rPr>
        <w:t>corporate company</w:t>
      </w:r>
      <w:r w:rsidR="000B6DE9" w:rsidRPr="00183D34">
        <w:rPr>
          <w:rFonts w:cs="Tahoma"/>
        </w:rPr>
        <w:t xml:space="preserve"> members; </w:t>
      </w:r>
    </w:p>
    <w:p w14:paraId="38A0E8D8" w14:textId="77777777" w:rsidR="0001546B" w:rsidRPr="00183D34" w:rsidRDefault="0001546B" w:rsidP="00183D34">
      <w:pPr>
        <w:pStyle w:val="Heading4"/>
        <w:rPr>
          <w:rFonts w:cs="Tahoma"/>
        </w:rPr>
      </w:pPr>
      <w:r w:rsidRPr="00183D34">
        <w:rPr>
          <w:rFonts w:cs="Tahoma"/>
        </w:rPr>
        <w:t xml:space="preserve">medium company </w:t>
      </w:r>
      <w:r w:rsidR="000B6DE9" w:rsidRPr="00183D34">
        <w:rPr>
          <w:rFonts w:cs="Tahoma"/>
        </w:rPr>
        <w:t>members</w:t>
      </w:r>
      <w:r w:rsidRPr="00183D34">
        <w:rPr>
          <w:rFonts w:cs="Tahoma"/>
        </w:rPr>
        <w:t>; and</w:t>
      </w:r>
    </w:p>
    <w:p w14:paraId="101177FE" w14:textId="77777777" w:rsidR="000B6DE9" w:rsidRPr="00183D34" w:rsidRDefault="0001546B" w:rsidP="00183D34">
      <w:pPr>
        <w:pStyle w:val="Heading4"/>
        <w:rPr>
          <w:rFonts w:cs="Tahoma"/>
        </w:rPr>
      </w:pPr>
      <w:r w:rsidRPr="00183D34">
        <w:rPr>
          <w:rFonts w:cs="Tahoma"/>
        </w:rPr>
        <w:t>small company members</w:t>
      </w:r>
      <w:r w:rsidR="000B6DE9" w:rsidRPr="00183D34">
        <w:rPr>
          <w:rFonts w:cs="Tahoma"/>
        </w:rPr>
        <w:t>.</w:t>
      </w:r>
    </w:p>
    <w:p w14:paraId="24BA29EB" w14:textId="0443CB6C" w:rsidR="000D59C7" w:rsidRPr="00183D34" w:rsidRDefault="00F73D6D" w:rsidP="00551997">
      <w:pPr>
        <w:pStyle w:val="Heading3"/>
        <w:rPr>
          <w:rFonts w:cs="Tahoma"/>
        </w:rPr>
      </w:pPr>
      <w:r>
        <w:t>Members of Women in Technology Inc. will become Members of the Company on the date this Constitution is adopted</w:t>
      </w:r>
      <w:r w:rsidR="000D59C7" w:rsidRPr="00183D34">
        <w:rPr>
          <w:rFonts w:cs="Tahoma"/>
        </w:rPr>
        <w:t>.</w:t>
      </w:r>
    </w:p>
    <w:p w14:paraId="093516BB" w14:textId="41EABE1D" w:rsidR="00254FC6" w:rsidRPr="00183D34" w:rsidRDefault="00254FC6" w:rsidP="00183D34">
      <w:pPr>
        <w:pStyle w:val="Heading3"/>
        <w:rPr>
          <w:rFonts w:cs="Tahoma"/>
        </w:rPr>
      </w:pPr>
      <w:r w:rsidRPr="00183D34">
        <w:rPr>
          <w:rFonts w:cs="Tahoma"/>
        </w:rPr>
        <w:t xml:space="preserve">The number of each of type </w:t>
      </w:r>
      <w:r w:rsidRPr="00183D34">
        <w:rPr>
          <w:rFonts w:cs="Tahoma"/>
          <w:szCs w:val="20"/>
        </w:rPr>
        <w:t xml:space="preserve">of </w:t>
      </w:r>
      <w:r w:rsidRPr="00183D34">
        <w:rPr>
          <w:rFonts w:cs="Tahoma"/>
        </w:rPr>
        <w:t>member shall be unlimited.</w:t>
      </w:r>
      <w:r w:rsidRPr="00183D34">
        <w:rPr>
          <w:rFonts w:cs="Tahoma"/>
          <w:szCs w:val="20"/>
        </w:rPr>
        <w:t xml:space="preserve"> </w:t>
      </w:r>
    </w:p>
    <w:p w14:paraId="54B5B409" w14:textId="062F9946" w:rsidR="00254FC6" w:rsidRPr="00183D34" w:rsidRDefault="006764E4" w:rsidP="00183D34">
      <w:pPr>
        <w:pStyle w:val="Heading3"/>
        <w:rPr>
          <w:rFonts w:cs="Tahoma"/>
        </w:rPr>
      </w:pPr>
      <w:r>
        <w:rPr>
          <w:rFonts w:cs="Tahoma"/>
        </w:rPr>
        <w:t>Notwithstanding any other provision of this Constitution, t</w:t>
      </w:r>
      <w:r w:rsidR="00254FC6" w:rsidRPr="00183D34">
        <w:rPr>
          <w:rFonts w:cs="Tahoma"/>
        </w:rPr>
        <w:t xml:space="preserve">he requirements for each class of membership shall be as determined by the Board from time to time. </w:t>
      </w:r>
    </w:p>
    <w:p w14:paraId="59C8AEA3" w14:textId="6B17B738" w:rsidR="00254FC6" w:rsidRPr="00183D34" w:rsidRDefault="00183D34" w:rsidP="00183D34">
      <w:pPr>
        <w:pStyle w:val="Heading3"/>
        <w:rPr>
          <w:rFonts w:cs="Tahoma"/>
        </w:rPr>
      </w:pPr>
      <w:r w:rsidRPr="00183D34">
        <w:rPr>
          <w:rFonts w:cs="Tahoma"/>
        </w:rPr>
        <w:t>An</w:t>
      </w:r>
      <w:r w:rsidR="00254FC6" w:rsidRPr="00183D34">
        <w:rPr>
          <w:rFonts w:cs="Tahoma"/>
        </w:rPr>
        <w:t xml:space="preserve"> application for membership shall be made by the applicant and shall be in such form as the Board from time to time prescribes. </w:t>
      </w:r>
    </w:p>
    <w:p w14:paraId="3CCCD069" w14:textId="4A5E1046" w:rsidR="00F001FF" w:rsidRDefault="00F001FF" w:rsidP="000B6DE9">
      <w:pPr>
        <w:pStyle w:val="Heading2"/>
      </w:pPr>
      <w:bookmarkStart w:id="134" w:name="_Toc68160041"/>
      <w:bookmarkStart w:id="135" w:name="_Toc457103610"/>
      <w:bookmarkStart w:id="136" w:name="_Ref503165411"/>
      <w:bookmarkStart w:id="137" w:name="_Ref503165458"/>
      <w:bookmarkStart w:id="138" w:name="_Toc503171772"/>
      <w:bookmarkStart w:id="139" w:name="_Ref174507557"/>
      <w:bookmarkStart w:id="140" w:name="_Toc174512373"/>
      <w:r>
        <w:t>New classes of membership</w:t>
      </w:r>
      <w:bookmarkEnd w:id="134"/>
    </w:p>
    <w:p w14:paraId="4855A400" w14:textId="3CF95A5F" w:rsidR="00F001FF" w:rsidRDefault="00F001FF" w:rsidP="00F001FF">
      <w:pPr>
        <w:pStyle w:val="Heading3"/>
      </w:pPr>
      <w:r>
        <w:t>Without affecting any special rights previously conferred on existing members or class of members, but subjec</w:t>
      </w:r>
      <w:r w:rsidR="007A1562">
        <w:t>t to the Corporations Act, the B</w:t>
      </w:r>
      <w:r>
        <w:t xml:space="preserve">oard may create new classes of membership with such preferred, deferred or other special rights or such restrictions, whether with regard </w:t>
      </w:r>
      <w:r w:rsidR="007A1562">
        <w:t>to voting or otherwise, as the B</w:t>
      </w:r>
      <w:r>
        <w:t xml:space="preserve">oard determines from time to time. </w:t>
      </w:r>
    </w:p>
    <w:p w14:paraId="15A32ED7" w14:textId="4E2962DC" w:rsidR="00F001FF" w:rsidRDefault="00F001FF" w:rsidP="00F001FF">
      <w:pPr>
        <w:pStyle w:val="Heading3"/>
      </w:pPr>
      <w:r>
        <w:t>The rights attached to any class of membership are not varied by the creation of any new class of membership</w:t>
      </w:r>
      <w:r w:rsidR="008175C5">
        <w:t>.</w:t>
      </w:r>
    </w:p>
    <w:p w14:paraId="02E0763D" w14:textId="2BBE40E8" w:rsidR="000B6DE9" w:rsidRDefault="00854D82" w:rsidP="000B6DE9">
      <w:pPr>
        <w:pStyle w:val="Heading2"/>
      </w:pPr>
      <w:bookmarkStart w:id="141" w:name="_Toc58402595"/>
      <w:bookmarkStart w:id="142" w:name="_Toc68160042"/>
      <w:r>
        <w:t>Individual</w:t>
      </w:r>
      <w:r w:rsidR="000B6DE9">
        <w:t xml:space="preserve"> members</w:t>
      </w:r>
      <w:bookmarkEnd w:id="135"/>
      <w:bookmarkEnd w:id="136"/>
      <w:bookmarkEnd w:id="137"/>
      <w:bookmarkEnd w:id="138"/>
      <w:bookmarkEnd w:id="139"/>
      <w:bookmarkEnd w:id="140"/>
      <w:bookmarkEnd w:id="141"/>
      <w:bookmarkEnd w:id="142"/>
    </w:p>
    <w:p w14:paraId="7824BF86" w14:textId="77777777" w:rsidR="00C5707C" w:rsidRDefault="000B6DE9" w:rsidP="000B6DE9">
      <w:pPr>
        <w:pStyle w:val="Heading3"/>
      </w:pPr>
      <w:r>
        <w:t xml:space="preserve">The Board may admit to </w:t>
      </w:r>
      <w:r w:rsidR="00B12467">
        <w:t>individual</w:t>
      </w:r>
      <w:r>
        <w:t xml:space="preserve"> membership of the Company any person who</w:t>
      </w:r>
      <w:r w:rsidR="00C5707C">
        <w:t>:</w:t>
      </w:r>
    </w:p>
    <w:p w14:paraId="34D46ED2" w14:textId="77777777" w:rsidR="00C5707C" w:rsidRDefault="000B6DE9" w:rsidP="00C5707C">
      <w:pPr>
        <w:pStyle w:val="Heading4"/>
      </w:pPr>
      <w:r>
        <w:t>is 18 years or older</w:t>
      </w:r>
      <w:r w:rsidR="00C5707C">
        <w:t>; and</w:t>
      </w:r>
    </w:p>
    <w:p w14:paraId="54AC3180" w14:textId="77777777" w:rsidR="00C5707C" w:rsidRDefault="00C5707C" w:rsidP="00C5707C">
      <w:pPr>
        <w:pStyle w:val="Heading4"/>
      </w:pPr>
      <w:r>
        <w:t>does not identify as a student; and</w:t>
      </w:r>
    </w:p>
    <w:p w14:paraId="6CF3D2B7" w14:textId="2C28C5CD" w:rsidR="000B6DE9" w:rsidRDefault="00C5707C" w:rsidP="00C5707C">
      <w:pPr>
        <w:pStyle w:val="Heading4"/>
      </w:pPr>
      <w:r w:rsidRPr="00C5707C">
        <w:rPr>
          <w:rFonts w:cs="Arial"/>
          <w:szCs w:val="26"/>
        </w:rPr>
        <w:t>does not</w:t>
      </w:r>
      <w:r w:rsidR="00E1216F">
        <w:rPr>
          <w:rFonts w:cs="Arial"/>
          <w:szCs w:val="26"/>
        </w:rPr>
        <w:t>, in the opinion of the Board,</w:t>
      </w:r>
      <w:r w:rsidRPr="00C5707C">
        <w:rPr>
          <w:rFonts w:cs="Arial"/>
          <w:szCs w:val="26"/>
        </w:rPr>
        <w:t xml:space="preserve"> have access to company membership</w:t>
      </w:r>
      <w:r w:rsidR="000B6DE9">
        <w:t>.</w:t>
      </w:r>
    </w:p>
    <w:p w14:paraId="60E7A0CD" w14:textId="77777777" w:rsidR="000B6DE9" w:rsidRDefault="000B6DE9" w:rsidP="000B6DE9">
      <w:pPr>
        <w:pStyle w:val="Heading3"/>
      </w:pPr>
      <w:r>
        <w:t xml:space="preserve">The Board may fix the entrance fee (if any) and the subscription payable by an applicant for </w:t>
      </w:r>
      <w:r w:rsidR="00854D82">
        <w:t>individual</w:t>
      </w:r>
      <w:r>
        <w:t xml:space="preserve"> membership.  The Board must not accept an application for </w:t>
      </w:r>
      <w:r w:rsidR="00854D82">
        <w:t xml:space="preserve">individual </w:t>
      </w:r>
      <w:r>
        <w:t>membership unless the entrance fee and subscription has been received by the Company.</w:t>
      </w:r>
      <w:r w:rsidR="00C5707C">
        <w:t xml:space="preserve"> </w:t>
      </w:r>
    </w:p>
    <w:p w14:paraId="3110CF16" w14:textId="6E76880D" w:rsidR="000B6DE9" w:rsidRDefault="000B6DE9" w:rsidP="000B6DE9">
      <w:pPr>
        <w:pStyle w:val="Heading3"/>
      </w:pPr>
      <w:r>
        <w:t xml:space="preserve">The Board may admit or reject an applicant for </w:t>
      </w:r>
      <w:r w:rsidR="00C5707C">
        <w:t>individual</w:t>
      </w:r>
      <w:r>
        <w:t xml:space="preserve"> membership without giving a reason.  If the applicant is not admitted to </w:t>
      </w:r>
      <w:r w:rsidR="00C5707C">
        <w:t>individual</w:t>
      </w:r>
      <w:r>
        <w:t xml:space="preserve"> membership in due course, all money paid by him or her to the Company must be returned immediately in full without interest.</w:t>
      </w:r>
      <w:r w:rsidR="00C5707C">
        <w:t xml:space="preserve"> </w:t>
      </w:r>
    </w:p>
    <w:p w14:paraId="6CE54712" w14:textId="77777777" w:rsidR="00C5707C" w:rsidRDefault="00C5707C" w:rsidP="00C5707C">
      <w:pPr>
        <w:pStyle w:val="Heading2"/>
      </w:pPr>
      <w:bookmarkStart w:id="143" w:name="_Toc58402596"/>
      <w:bookmarkStart w:id="144" w:name="_Toc68160043"/>
      <w:bookmarkStart w:id="145" w:name="_Toc457103611"/>
      <w:bookmarkStart w:id="146" w:name="_Toc503171773"/>
      <w:bookmarkStart w:id="147" w:name="_Toc174512374"/>
      <w:r>
        <w:t>Student members</w:t>
      </w:r>
      <w:bookmarkEnd w:id="143"/>
      <w:bookmarkEnd w:id="144"/>
    </w:p>
    <w:p w14:paraId="49F9FF93" w14:textId="74DB4C3C" w:rsidR="00C5707C" w:rsidRDefault="00C5707C" w:rsidP="00E3789A">
      <w:pPr>
        <w:pStyle w:val="Heading3"/>
      </w:pPr>
      <w:r>
        <w:t xml:space="preserve">The Board may admit to </w:t>
      </w:r>
      <w:r w:rsidR="00101276">
        <w:t>student</w:t>
      </w:r>
      <w:r>
        <w:t xml:space="preserve"> membership of the Company any person who</w:t>
      </w:r>
      <w:r w:rsidR="008175C5">
        <w:t xml:space="preserve"> </w:t>
      </w:r>
      <w:r w:rsidR="00E55E5D" w:rsidRPr="00E55E5D">
        <w:t>is enrolled as a student</w:t>
      </w:r>
      <w:r w:rsidR="00897DCB">
        <w:t xml:space="preserve"> at,</w:t>
      </w:r>
      <w:r w:rsidR="00E55E5D" w:rsidRPr="00E55E5D">
        <w:t xml:space="preserve"> </w:t>
      </w:r>
      <w:r w:rsidR="00897DCB">
        <w:t>or otherwise has an appropriate connection to,</w:t>
      </w:r>
      <w:r w:rsidR="00E55E5D" w:rsidRPr="00E55E5D">
        <w:t xml:space="preserve"> a Queensland or Australian tertiary institution</w:t>
      </w:r>
      <w:r w:rsidR="008175C5">
        <w:t xml:space="preserve"> or </w:t>
      </w:r>
      <w:r w:rsidR="009259BA">
        <w:t xml:space="preserve">educational </w:t>
      </w:r>
      <w:r w:rsidR="008175C5">
        <w:t>organisation</w:t>
      </w:r>
      <w:r>
        <w:t>.</w:t>
      </w:r>
    </w:p>
    <w:p w14:paraId="16CE8F09" w14:textId="77777777" w:rsidR="00C5707C" w:rsidRDefault="00C5707C" w:rsidP="00C5707C">
      <w:pPr>
        <w:pStyle w:val="Heading3"/>
      </w:pPr>
      <w:r>
        <w:t xml:space="preserve">The Board may fix the entrance fee (if any) and the subscription payable by an applicant for </w:t>
      </w:r>
      <w:r w:rsidR="000F7154">
        <w:t>student</w:t>
      </w:r>
      <w:r>
        <w:t xml:space="preserve"> membership.  The Board must not accept an application for </w:t>
      </w:r>
      <w:r w:rsidR="000F7154">
        <w:t xml:space="preserve">student </w:t>
      </w:r>
      <w:r>
        <w:t xml:space="preserve">membership unless the entrance fee and subscription has been received by the Company. </w:t>
      </w:r>
    </w:p>
    <w:p w14:paraId="0D52090A" w14:textId="77777777" w:rsidR="00C5707C" w:rsidRPr="00183D34" w:rsidRDefault="00C5707C" w:rsidP="00C5707C">
      <w:pPr>
        <w:pStyle w:val="Heading3"/>
      </w:pPr>
      <w:r>
        <w:t xml:space="preserve">The Board may admit or reject an applicant for </w:t>
      </w:r>
      <w:r w:rsidR="004B7597">
        <w:t>student</w:t>
      </w:r>
      <w:r>
        <w:t xml:space="preserve"> membership without giving a </w:t>
      </w:r>
      <w:r w:rsidRPr="00183D34">
        <w:t xml:space="preserve">reason.  If the applicant is not admitted to </w:t>
      </w:r>
      <w:r w:rsidR="004B7597" w:rsidRPr="00183D34">
        <w:t>student</w:t>
      </w:r>
      <w:r w:rsidRPr="00183D34">
        <w:t xml:space="preserve"> membership in due course, all money paid by him or her to the Company must be returned immediately in full without interest. </w:t>
      </w:r>
    </w:p>
    <w:p w14:paraId="7FF84B78" w14:textId="117021B0" w:rsidR="004B7597" w:rsidRPr="00657AA6" w:rsidRDefault="004B7597" w:rsidP="008175C5">
      <w:pPr>
        <w:pStyle w:val="Heading2"/>
        <w:rPr>
          <w:rFonts w:ascii="Verdana" w:hAnsi="Verdana"/>
          <w:b w:val="0"/>
        </w:rPr>
      </w:pPr>
      <w:bookmarkStart w:id="148" w:name="_Toc58402597"/>
      <w:bookmarkStart w:id="149" w:name="_Toc68160044"/>
      <w:r w:rsidRPr="00657AA6">
        <w:rPr>
          <w:rFonts w:ascii="Verdana" w:hAnsi="Verdana"/>
        </w:rPr>
        <w:t xml:space="preserve">Corporate </w:t>
      </w:r>
      <w:r w:rsidRPr="0079357E">
        <w:rPr>
          <w:rFonts w:ascii="Verdana" w:hAnsi="Verdana" w:cs="Verdana"/>
          <w:szCs w:val="20"/>
        </w:rPr>
        <w:t xml:space="preserve">Company </w:t>
      </w:r>
      <w:r w:rsidRPr="00657AA6">
        <w:rPr>
          <w:rFonts w:ascii="Verdana" w:hAnsi="Verdana"/>
        </w:rPr>
        <w:t>Member</w:t>
      </w:r>
      <w:bookmarkEnd w:id="148"/>
      <w:bookmarkEnd w:id="149"/>
    </w:p>
    <w:p w14:paraId="73744462" w14:textId="415C51BC" w:rsidR="004B7597" w:rsidRPr="00E904A3" w:rsidRDefault="004B7597" w:rsidP="00AE766E">
      <w:pPr>
        <w:pStyle w:val="Heading3"/>
        <w:autoSpaceDE w:val="0"/>
        <w:autoSpaceDN w:val="0"/>
        <w:adjustRightInd w:val="0"/>
        <w:ind w:left="1440"/>
        <w:rPr>
          <w:rFonts w:cs="Tahoma"/>
        </w:rPr>
      </w:pPr>
      <w:r w:rsidRPr="006403C5">
        <w:rPr>
          <w:rFonts w:cs="Tahoma"/>
        </w:rPr>
        <w:t xml:space="preserve">The Board may admit to corporate </w:t>
      </w:r>
      <w:r w:rsidRPr="00E904A3">
        <w:rPr>
          <w:rFonts w:cs="Tahoma"/>
        </w:rPr>
        <w:t xml:space="preserve">company membership of the Company any </w:t>
      </w:r>
      <w:r w:rsidRPr="00E904A3">
        <w:rPr>
          <w:rFonts w:cs="Tahoma"/>
          <w:szCs w:val="20"/>
        </w:rPr>
        <w:t>organisation</w:t>
      </w:r>
      <w:r w:rsidRPr="00E904A3">
        <w:rPr>
          <w:rFonts w:cs="Tahoma"/>
        </w:rPr>
        <w:t xml:space="preserve"> with </w:t>
      </w:r>
      <w:r w:rsidRPr="00E904A3">
        <w:rPr>
          <w:rFonts w:cs="Tahoma"/>
          <w:szCs w:val="20"/>
        </w:rPr>
        <w:t>200</w:t>
      </w:r>
      <w:r w:rsidRPr="00E904A3">
        <w:rPr>
          <w:rFonts w:cs="Tahoma"/>
        </w:rPr>
        <w:t xml:space="preserve"> or more staff members </w:t>
      </w:r>
      <w:r w:rsidR="00E16C6C" w:rsidRPr="00E904A3">
        <w:rPr>
          <w:rFonts w:cs="Tahoma"/>
        </w:rPr>
        <w:t>in Australia</w:t>
      </w:r>
      <w:r w:rsidR="00765B3F" w:rsidRPr="00E904A3">
        <w:rPr>
          <w:rFonts w:cs="Tahoma"/>
        </w:rPr>
        <w:t xml:space="preserve"> (or another number determined by the Board from time to time</w:t>
      </w:r>
      <w:r w:rsidR="009E22A9" w:rsidRPr="00E904A3">
        <w:rPr>
          <w:rFonts w:cs="Tahoma"/>
        </w:rPr>
        <w:t xml:space="preserve"> provided that a corresponding adjustment is also made to other corporate membership categories</w:t>
      </w:r>
      <w:r w:rsidR="00765B3F" w:rsidRPr="00E904A3">
        <w:rPr>
          <w:rFonts w:cs="Tahoma"/>
        </w:rPr>
        <w:t>)</w:t>
      </w:r>
      <w:r w:rsidRPr="00E904A3">
        <w:rPr>
          <w:rFonts w:cs="Tahoma"/>
          <w:szCs w:val="20"/>
        </w:rPr>
        <w:t>.</w:t>
      </w:r>
    </w:p>
    <w:p w14:paraId="4E70654D" w14:textId="509DC45D" w:rsidR="00B32C93" w:rsidRPr="00E904A3" w:rsidRDefault="00B32C93" w:rsidP="00B32C93">
      <w:pPr>
        <w:pStyle w:val="Heading3"/>
      </w:pPr>
      <w:r w:rsidRPr="00E904A3">
        <w:t xml:space="preserve">The Board may fix the entrance fee (if any) and the subscription payable by an applicant for </w:t>
      </w:r>
      <w:r w:rsidRPr="00E904A3">
        <w:rPr>
          <w:rFonts w:cs="Tahoma"/>
        </w:rPr>
        <w:t>corporate company membership</w:t>
      </w:r>
      <w:r w:rsidRPr="00E904A3">
        <w:t xml:space="preserve">.  The Board must not accept an application for </w:t>
      </w:r>
      <w:r w:rsidRPr="00E904A3">
        <w:rPr>
          <w:rFonts w:cs="Tahoma"/>
        </w:rPr>
        <w:t xml:space="preserve">corporate company membership </w:t>
      </w:r>
      <w:r w:rsidRPr="00E904A3">
        <w:t xml:space="preserve">unless the entrance fee and subscription has been received by the Company. </w:t>
      </w:r>
    </w:p>
    <w:p w14:paraId="48EB24FF" w14:textId="477E7F23" w:rsidR="00B32C93" w:rsidRPr="00E904A3" w:rsidRDefault="00B32C93" w:rsidP="00B32C93">
      <w:pPr>
        <w:pStyle w:val="Heading3"/>
        <w:autoSpaceDE w:val="0"/>
        <w:autoSpaceDN w:val="0"/>
        <w:adjustRightInd w:val="0"/>
        <w:ind w:left="1440"/>
        <w:rPr>
          <w:rFonts w:cs="Tahoma"/>
        </w:rPr>
      </w:pPr>
      <w:r w:rsidRPr="00E904A3">
        <w:t xml:space="preserve">The Board may admit or reject an applicant for </w:t>
      </w:r>
      <w:r w:rsidRPr="00E904A3">
        <w:rPr>
          <w:rFonts w:cs="Tahoma"/>
        </w:rPr>
        <w:t xml:space="preserve">corporate company membership </w:t>
      </w:r>
      <w:r w:rsidRPr="00E904A3">
        <w:t xml:space="preserve">without giving a reason.  If the applicant is not admitted to </w:t>
      </w:r>
      <w:r w:rsidRPr="00E904A3">
        <w:rPr>
          <w:rFonts w:cs="Tahoma"/>
        </w:rPr>
        <w:t xml:space="preserve">corporate company membership </w:t>
      </w:r>
      <w:r w:rsidRPr="00E904A3">
        <w:t xml:space="preserve">in due course, all money paid by </w:t>
      </w:r>
      <w:r w:rsidR="00DC66A9" w:rsidRPr="00E904A3">
        <w:t>the applicant</w:t>
      </w:r>
      <w:r w:rsidRPr="00E904A3">
        <w:t xml:space="preserve"> to the Company must be returned immediately in full without interest.</w:t>
      </w:r>
    </w:p>
    <w:p w14:paraId="7FF7254C" w14:textId="0941AAAE" w:rsidR="004B7597" w:rsidRPr="00E904A3" w:rsidRDefault="004B7597" w:rsidP="006403C5">
      <w:pPr>
        <w:pStyle w:val="Heading3"/>
      </w:pPr>
      <w:r w:rsidRPr="00E904A3">
        <w:rPr>
          <w:rFonts w:cs="Verdana"/>
          <w:szCs w:val="20"/>
        </w:rPr>
        <w:t xml:space="preserve">A </w:t>
      </w:r>
      <w:r w:rsidR="000C3EC3" w:rsidRPr="00E904A3">
        <w:rPr>
          <w:rFonts w:cs="Verdana"/>
          <w:szCs w:val="20"/>
        </w:rPr>
        <w:t>c</w:t>
      </w:r>
      <w:r w:rsidRPr="00E904A3">
        <w:rPr>
          <w:rFonts w:cs="Verdana"/>
          <w:szCs w:val="20"/>
        </w:rPr>
        <w:t xml:space="preserve">orporate </w:t>
      </w:r>
      <w:r w:rsidR="000C3EC3" w:rsidRPr="00E904A3">
        <w:rPr>
          <w:rFonts w:cs="Verdana"/>
          <w:szCs w:val="20"/>
        </w:rPr>
        <w:t>c</w:t>
      </w:r>
      <w:r w:rsidRPr="00E904A3">
        <w:rPr>
          <w:rFonts w:cs="Verdana"/>
          <w:szCs w:val="20"/>
        </w:rPr>
        <w:t>ompany</w:t>
      </w:r>
      <w:r w:rsidR="000C3EC3" w:rsidRPr="00E904A3">
        <w:t xml:space="preserve"> m</w:t>
      </w:r>
      <w:r w:rsidRPr="00E904A3">
        <w:t xml:space="preserve">ember will provide on the application form the name and contact details of one current employee who will act as the </w:t>
      </w:r>
      <w:r w:rsidR="00182148" w:rsidRPr="00E904A3">
        <w:t>r</w:t>
      </w:r>
      <w:r w:rsidRPr="00E904A3">
        <w:t xml:space="preserve">epresentative of the </w:t>
      </w:r>
      <w:r w:rsidR="00182148" w:rsidRPr="00E904A3">
        <w:rPr>
          <w:rFonts w:cs="Verdana"/>
          <w:szCs w:val="20"/>
        </w:rPr>
        <w:t>corporate company</w:t>
      </w:r>
      <w:r w:rsidR="00182148" w:rsidRPr="00E904A3">
        <w:t xml:space="preserve"> member</w:t>
      </w:r>
      <w:r w:rsidRPr="00E904A3">
        <w:t xml:space="preserve">. The </w:t>
      </w:r>
      <w:r w:rsidR="00B722CF" w:rsidRPr="00E904A3">
        <w:t>r</w:t>
      </w:r>
      <w:r w:rsidRPr="00E904A3">
        <w:t xml:space="preserve">epresentative is empowered to act for the </w:t>
      </w:r>
      <w:r w:rsidR="00B722CF" w:rsidRPr="00E904A3">
        <w:rPr>
          <w:rFonts w:cs="Verdana"/>
          <w:szCs w:val="20"/>
        </w:rPr>
        <w:t>corporate company</w:t>
      </w:r>
      <w:r w:rsidR="00B722CF" w:rsidRPr="00E904A3">
        <w:t xml:space="preserve"> member </w:t>
      </w:r>
      <w:r w:rsidRPr="00E904A3">
        <w:t xml:space="preserve">and to exercise the </w:t>
      </w:r>
      <w:r w:rsidR="00A56A26" w:rsidRPr="00E904A3">
        <w:rPr>
          <w:rFonts w:cs="Verdana"/>
          <w:szCs w:val="20"/>
        </w:rPr>
        <w:t>corporate company</w:t>
      </w:r>
      <w:r w:rsidR="00A56A26" w:rsidRPr="00E904A3">
        <w:t xml:space="preserve"> member’s </w:t>
      </w:r>
      <w:r w:rsidRPr="00E904A3">
        <w:t xml:space="preserve">votes at meetings of the </w:t>
      </w:r>
      <w:r w:rsidR="00A56A26" w:rsidRPr="00E904A3">
        <w:t>Company</w:t>
      </w:r>
      <w:r w:rsidRPr="00E904A3">
        <w:t>.</w:t>
      </w:r>
      <w:r w:rsidR="00752727" w:rsidRPr="00E904A3">
        <w:t xml:space="preserve">  </w:t>
      </w:r>
      <w:r w:rsidR="00A56A26" w:rsidRPr="00E904A3">
        <w:t xml:space="preserve"> </w:t>
      </w:r>
    </w:p>
    <w:p w14:paraId="475ECC92" w14:textId="77777777" w:rsidR="004B7597" w:rsidRPr="00E904A3" w:rsidRDefault="004B7597" w:rsidP="006403C5">
      <w:pPr>
        <w:pStyle w:val="Heading3"/>
      </w:pPr>
      <w:r w:rsidRPr="00E904A3">
        <w:rPr>
          <w:rFonts w:cs="Verdana"/>
          <w:szCs w:val="20"/>
        </w:rPr>
        <w:t>A</w:t>
      </w:r>
      <w:r w:rsidRPr="00E904A3">
        <w:t xml:space="preserve"> </w:t>
      </w:r>
      <w:r w:rsidR="00A13D62" w:rsidRPr="00E904A3">
        <w:t>c</w:t>
      </w:r>
      <w:r w:rsidRPr="00E904A3">
        <w:t xml:space="preserve">orporate </w:t>
      </w:r>
      <w:r w:rsidR="00A13D62" w:rsidRPr="00E904A3">
        <w:t>c</w:t>
      </w:r>
      <w:r w:rsidRPr="00E904A3">
        <w:rPr>
          <w:rFonts w:cs="Verdana"/>
          <w:szCs w:val="20"/>
        </w:rPr>
        <w:t xml:space="preserve">ompany </w:t>
      </w:r>
      <w:r w:rsidR="00A13D62" w:rsidRPr="00E904A3">
        <w:t>m</w:t>
      </w:r>
      <w:r w:rsidRPr="00E904A3">
        <w:t>e</w:t>
      </w:r>
      <w:r w:rsidR="000C3EC3" w:rsidRPr="00E904A3">
        <w:t xml:space="preserve">mber may at any time change </w:t>
      </w:r>
      <w:r w:rsidRPr="00E904A3">
        <w:t>the</w:t>
      </w:r>
      <w:r w:rsidR="00A426C5" w:rsidRPr="00E904A3">
        <w:t>ir nominated</w:t>
      </w:r>
      <w:r w:rsidRPr="00E904A3">
        <w:t xml:space="preserve"> </w:t>
      </w:r>
      <w:r w:rsidR="00A426C5" w:rsidRPr="00E904A3">
        <w:rPr>
          <w:rFonts w:cs="Verdana"/>
          <w:szCs w:val="20"/>
        </w:rPr>
        <w:t>r</w:t>
      </w:r>
      <w:r w:rsidRPr="00E904A3">
        <w:rPr>
          <w:rFonts w:cs="Verdana"/>
          <w:szCs w:val="20"/>
        </w:rPr>
        <w:t>epresentative</w:t>
      </w:r>
      <w:r w:rsidRPr="00E904A3">
        <w:t xml:space="preserve"> by informing the </w:t>
      </w:r>
      <w:r w:rsidR="00A426C5" w:rsidRPr="00E904A3">
        <w:t>Company</w:t>
      </w:r>
      <w:r w:rsidRPr="00E904A3">
        <w:t xml:space="preserve"> in writing of the name </w:t>
      </w:r>
      <w:r w:rsidR="000C3EC3" w:rsidRPr="00E904A3">
        <w:t>and contact details of the new r</w:t>
      </w:r>
      <w:r w:rsidRPr="00E904A3">
        <w:t>epresentative.</w:t>
      </w:r>
    </w:p>
    <w:p w14:paraId="1ADACF8A" w14:textId="4E839BAE" w:rsidR="004B7597" w:rsidRPr="00E904A3" w:rsidRDefault="004B7597" w:rsidP="006403C5">
      <w:pPr>
        <w:pStyle w:val="Heading3"/>
      </w:pPr>
      <w:r w:rsidRPr="00E904A3">
        <w:rPr>
          <w:rFonts w:cs="Verdana"/>
          <w:szCs w:val="20"/>
        </w:rPr>
        <w:t>All</w:t>
      </w:r>
      <w:r w:rsidRPr="00E904A3">
        <w:t xml:space="preserve"> current employees of a </w:t>
      </w:r>
      <w:r w:rsidR="006403C5" w:rsidRPr="00E904A3">
        <w:t>c</w:t>
      </w:r>
      <w:r w:rsidRPr="00E904A3">
        <w:t xml:space="preserve">orporate </w:t>
      </w:r>
      <w:r w:rsidR="006403C5" w:rsidRPr="00E904A3">
        <w:rPr>
          <w:rFonts w:cs="Verdana"/>
          <w:szCs w:val="20"/>
        </w:rPr>
        <w:t>c</w:t>
      </w:r>
      <w:r w:rsidRPr="00E904A3">
        <w:rPr>
          <w:rFonts w:cs="Verdana"/>
          <w:szCs w:val="20"/>
        </w:rPr>
        <w:t xml:space="preserve">ompany </w:t>
      </w:r>
      <w:r w:rsidR="006403C5" w:rsidRPr="00E904A3">
        <w:t>m</w:t>
      </w:r>
      <w:r w:rsidRPr="00E904A3">
        <w:t xml:space="preserve">ember are entitled to attend any </w:t>
      </w:r>
      <w:r w:rsidR="006403C5" w:rsidRPr="00E904A3">
        <w:rPr>
          <w:rFonts w:cs="Verdana"/>
          <w:szCs w:val="20"/>
        </w:rPr>
        <w:t xml:space="preserve">Company </w:t>
      </w:r>
      <w:r w:rsidRPr="00E904A3">
        <w:t>event at the member rate</w:t>
      </w:r>
      <w:r w:rsidR="00574EA8" w:rsidRPr="00E904A3">
        <w:t xml:space="preserve"> determined by the Board from time to time</w:t>
      </w:r>
      <w:r w:rsidRPr="00E904A3">
        <w:t>.</w:t>
      </w:r>
    </w:p>
    <w:p w14:paraId="57589415" w14:textId="77777777" w:rsidR="004B7597" w:rsidRPr="00E904A3" w:rsidRDefault="004B7597" w:rsidP="00F74121">
      <w:pPr>
        <w:pStyle w:val="Heading2"/>
        <w:rPr>
          <w:rFonts w:ascii="Verdana" w:hAnsi="Verdana"/>
          <w:b w:val="0"/>
        </w:rPr>
      </w:pPr>
      <w:bookmarkStart w:id="150" w:name="_Toc58402598"/>
      <w:bookmarkStart w:id="151" w:name="_Toc68160045"/>
      <w:r w:rsidRPr="00E904A3">
        <w:rPr>
          <w:rFonts w:ascii="Verdana" w:hAnsi="Verdana" w:cs="Verdana"/>
          <w:szCs w:val="20"/>
        </w:rPr>
        <w:t>Medium Company</w:t>
      </w:r>
      <w:r w:rsidRPr="00E904A3">
        <w:rPr>
          <w:rFonts w:ascii="Verdana" w:hAnsi="Verdana"/>
        </w:rPr>
        <w:t xml:space="preserve"> Member</w:t>
      </w:r>
      <w:bookmarkEnd w:id="150"/>
      <w:bookmarkEnd w:id="151"/>
    </w:p>
    <w:p w14:paraId="7C35D73F" w14:textId="7DF66158" w:rsidR="00F74121" w:rsidRPr="00E904A3" w:rsidRDefault="00F74121" w:rsidP="00F74121">
      <w:pPr>
        <w:pStyle w:val="Heading3"/>
        <w:autoSpaceDE w:val="0"/>
        <w:autoSpaceDN w:val="0"/>
        <w:adjustRightInd w:val="0"/>
        <w:ind w:left="1440"/>
        <w:rPr>
          <w:rFonts w:cs="Tahoma"/>
        </w:rPr>
      </w:pPr>
      <w:r w:rsidRPr="00E904A3">
        <w:rPr>
          <w:rFonts w:cs="Tahoma"/>
        </w:rPr>
        <w:t xml:space="preserve">The Board may admit to medium company membership of the Company any </w:t>
      </w:r>
      <w:r w:rsidRPr="00E904A3">
        <w:rPr>
          <w:rFonts w:cs="Tahoma"/>
          <w:szCs w:val="20"/>
        </w:rPr>
        <w:t>organisation</w:t>
      </w:r>
      <w:r w:rsidRPr="00E904A3">
        <w:rPr>
          <w:rFonts w:cs="Tahoma"/>
        </w:rPr>
        <w:t xml:space="preserve"> with </w:t>
      </w:r>
      <w:r w:rsidRPr="00E904A3">
        <w:rPr>
          <w:rFonts w:cs="Tahoma"/>
          <w:szCs w:val="20"/>
        </w:rPr>
        <w:t>between 21 and 199</w:t>
      </w:r>
      <w:r w:rsidR="00E904A3" w:rsidRPr="00E904A3">
        <w:rPr>
          <w:rFonts w:cs="Tahoma"/>
        </w:rPr>
        <w:t xml:space="preserve"> staff members </w:t>
      </w:r>
      <w:r w:rsidR="00E16C6C" w:rsidRPr="00E904A3">
        <w:rPr>
          <w:rFonts w:cs="Tahoma"/>
        </w:rPr>
        <w:t>in Australia</w:t>
      </w:r>
      <w:r w:rsidR="00765B3F" w:rsidRPr="00E904A3">
        <w:rPr>
          <w:rFonts w:cs="Tahoma"/>
        </w:rPr>
        <w:t xml:space="preserve"> (or another number determined by the Board from time to time</w:t>
      </w:r>
      <w:r w:rsidR="009E22A9" w:rsidRPr="00E904A3">
        <w:rPr>
          <w:rFonts w:cs="Tahoma"/>
        </w:rPr>
        <w:t xml:space="preserve"> provided that a corresponding adjustment is also made to other corporate membership categories</w:t>
      </w:r>
      <w:r w:rsidR="00765B3F" w:rsidRPr="00E904A3">
        <w:rPr>
          <w:rFonts w:cs="Tahoma"/>
        </w:rPr>
        <w:t>)</w:t>
      </w:r>
      <w:r w:rsidRPr="00E904A3">
        <w:rPr>
          <w:rFonts w:cs="Tahoma"/>
          <w:szCs w:val="20"/>
        </w:rPr>
        <w:t>.</w:t>
      </w:r>
    </w:p>
    <w:p w14:paraId="388F8220" w14:textId="1CC195B0" w:rsidR="00F74121" w:rsidRPr="00E904A3" w:rsidRDefault="00F74121" w:rsidP="00F74121">
      <w:pPr>
        <w:pStyle w:val="Heading3"/>
      </w:pPr>
      <w:r w:rsidRPr="00E904A3">
        <w:t xml:space="preserve">The Board may fix the entrance fee (if any) and the subscription payable by an applicant for </w:t>
      </w:r>
      <w:r w:rsidR="00912E53" w:rsidRPr="00E904A3">
        <w:rPr>
          <w:rFonts w:cs="Tahoma"/>
        </w:rPr>
        <w:t xml:space="preserve">medium </w:t>
      </w:r>
      <w:r w:rsidRPr="00E904A3">
        <w:rPr>
          <w:rFonts w:cs="Tahoma"/>
        </w:rPr>
        <w:t>company membership</w:t>
      </w:r>
      <w:r w:rsidRPr="00E904A3">
        <w:t xml:space="preserve">.  The Board must not accept an application for </w:t>
      </w:r>
      <w:r w:rsidR="00912E53" w:rsidRPr="00E904A3">
        <w:rPr>
          <w:rFonts w:cs="Tahoma"/>
        </w:rPr>
        <w:t xml:space="preserve">medium </w:t>
      </w:r>
      <w:r w:rsidRPr="00E904A3">
        <w:rPr>
          <w:rFonts w:cs="Tahoma"/>
        </w:rPr>
        <w:t xml:space="preserve">company membership </w:t>
      </w:r>
      <w:r w:rsidRPr="00E904A3">
        <w:t xml:space="preserve">unless the entrance fee and subscription has been received by the Company. </w:t>
      </w:r>
    </w:p>
    <w:p w14:paraId="747FD160" w14:textId="3F2FF0F4" w:rsidR="00F74121" w:rsidRPr="00E904A3" w:rsidRDefault="00F74121" w:rsidP="00F74121">
      <w:pPr>
        <w:pStyle w:val="Heading3"/>
        <w:autoSpaceDE w:val="0"/>
        <w:autoSpaceDN w:val="0"/>
        <w:adjustRightInd w:val="0"/>
        <w:ind w:left="1440"/>
        <w:rPr>
          <w:rFonts w:cs="Tahoma"/>
        </w:rPr>
      </w:pPr>
      <w:r w:rsidRPr="00E904A3">
        <w:t xml:space="preserve">The Board may admit or reject an applicant for </w:t>
      </w:r>
      <w:r w:rsidR="00912E53" w:rsidRPr="00E904A3">
        <w:rPr>
          <w:rFonts w:cs="Tahoma"/>
        </w:rPr>
        <w:t>medium</w:t>
      </w:r>
      <w:r w:rsidRPr="00E904A3">
        <w:rPr>
          <w:rFonts w:cs="Tahoma"/>
        </w:rPr>
        <w:t xml:space="preserve"> company membership </w:t>
      </w:r>
      <w:r w:rsidRPr="00E904A3">
        <w:t xml:space="preserve">without giving a reason.  If the applicant is not admitted to </w:t>
      </w:r>
      <w:r w:rsidR="00912E53" w:rsidRPr="00E904A3">
        <w:rPr>
          <w:rFonts w:cs="Tahoma"/>
        </w:rPr>
        <w:t xml:space="preserve">medium </w:t>
      </w:r>
      <w:r w:rsidRPr="00E904A3">
        <w:rPr>
          <w:rFonts w:cs="Tahoma"/>
        </w:rPr>
        <w:t xml:space="preserve">company membership </w:t>
      </w:r>
      <w:r w:rsidRPr="00E904A3">
        <w:t xml:space="preserve">in due course, all money paid by </w:t>
      </w:r>
      <w:r w:rsidR="00DC66A9" w:rsidRPr="00E904A3">
        <w:t xml:space="preserve">the applicant </w:t>
      </w:r>
      <w:r w:rsidRPr="00E904A3">
        <w:t>to the Company must be returned immediately in full without interest.</w:t>
      </w:r>
    </w:p>
    <w:p w14:paraId="66904237" w14:textId="42F09170" w:rsidR="00FC4861" w:rsidRPr="00657AA6" w:rsidRDefault="00FC4861" w:rsidP="00FC4861">
      <w:pPr>
        <w:pStyle w:val="Heading3"/>
      </w:pPr>
      <w:r w:rsidRPr="00E904A3">
        <w:rPr>
          <w:rFonts w:cs="Verdana"/>
          <w:szCs w:val="20"/>
        </w:rPr>
        <w:t>A medium company</w:t>
      </w:r>
      <w:r w:rsidRPr="00E904A3">
        <w:t xml:space="preserve"> member will provide on the application form the name and contact details of one current employee who will act as the representative of the </w:t>
      </w:r>
      <w:r w:rsidRPr="00E904A3">
        <w:rPr>
          <w:rFonts w:cs="Verdana"/>
          <w:szCs w:val="20"/>
        </w:rPr>
        <w:t>medium company</w:t>
      </w:r>
      <w:r w:rsidRPr="00E904A3">
        <w:t xml:space="preserve"> member. The representative is empowered to act for the </w:t>
      </w:r>
      <w:r w:rsidRPr="00E904A3">
        <w:rPr>
          <w:rFonts w:cs="Verdana"/>
          <w:szCs w:val="20"/>
        </w:rPr>
        <w:t>medium company</w:t>
      </w:r>
      <w:r w:rsidRPr="00E904A3">
        <w:t xml:space="preserve"> member and to exercise the </w:t>
      </w:r>
      <w:r w:rsidR="00552E5D" w:rsidRPr="00E904A3">
        <w:rPr>
          <w:rFonts w:cs="Verdana"/>
          <w:szCs w:val="20"/>
        </w:rPr>
        <w:t>medium</w:t>
      </w:r>
      <w:r w:rsidRPr="00E904A3">
        <w:rPr>
          <w:rFonts w:cs="Verdana"/>
          <w:szCs w:val="20"/>
        </w:rPr>
        <w:t xml:space="preserve"> company</w:t>
      </w:r>
      <w:r w:rsidRPr="00E904A3">
        <w:t xml:space="preserve"> member’s votes at meetings of the Company</w:t>
      </w:r>
      <w:r w:rsidRPr="00657AA6">
        <w:t>.</w:t>
      </w:r>
      <w:r>
        <w:t xml:space="preserve">    </w:t>
      </w:r>
    </w:p>
    <w:p w14:paraId="47491903" w14:textId="77777777" w:rsidR="00FC4861" w:rsidRPr="00657AA6" w:rsidRDefault="00FC4861" w:rsidP="00FC4861">
      <w:pPr>
        <w:pStyle w:val="Heading3"/>
      </w:pPr>
      <w:r>
        <w:rPr>
          <w:rFonts w:cs="Verdana"/>
          <w:szCs w:val="20"/>
        </w:rPr>
        <w:t>A</w:t>
      </w:r>
      <w:r w:rsidRPr="00657AA6">
        <w:t xml:space="preserve"> </w:t>
      </w:r>
      <w:r w:rsidR="00AA6CE5">
        <w:rPr>
          <w:rFonts w:cs="Verdana"/>
          <w:szCs w:val="20"/>
        </w:rPr>
        <w:t>medium</w:t>
      </w:r>
      <w:r w:rsidR="00AA6CE5">
        <w:t xml:space="preserve"> </w:t>
      </w:r>
      <w:r>
        <w:t>c</w:t>
      </w:r>
      <w:r w:rsidRPr="0079357E">
        <w:rPr>
          <w:rFonts w:cs="Verdana"/>
          <w:szCs w:val="20"/>
        </w:rPr>
        <w:t xml:space="preserve">ompany </w:t>
      </w:r>
      <w:r>
        <w:t>m</w:t>
      </w:r>
      <w:r w:rsidRPr="00657AA6">
        <w:t>e</w:t>
      </w:r>
      <w:r>
        <w:t xml:space="preserve">mber may at any time change </w:t>
      </w:r>
      <w:r w:rsidRPr="00657AA6">
        <w:t>the</w:t>
      </w:r>
      <w:r>
        <w:t>ir nominated</w:t>
      </w:r>
      <w:r w:rsidRPr="00657AA6">
        <w:t xml:space="preserve"> </w:t>
      </w:r>
      <w:r>
        <w:rPr>
          <w:rFonts w:cs="Verdana"/>
          <w:szCs w:val="20"/>
        </w:rPr>
        <w:t>r</w:t>
      </w:r>
      <w:r w:rsidRPr="0079357E">
        <w:rPr>
          <w:rFonts w:cs="Verdana"/>
          <w:szCs w:val="20"/>
        </w:rPr>
        <w:t>epresentative</w:t>
      </w:r>
      <w:r w:rsidRPr="00657AA6">
        <w:t xml:space="preserve"> by informing the </w:t>
      </w:r>
      <w:r>
        <w:t>Company</w:t>
      </w:r>
      <w:r w:rsidRPr="00657AA6">
        <w:t xml:space="preserve"> in writing of the name </w:t>
      </w:r>
      <w:r>
        <w:t>and contact details of the new r</w:t>
      </w:r>
      <w:r w:rsidRPr="00657AA6">
        <w:t>epresentative.</w:t>
      </w:r>
    </w:p>
    <w:p w14:paraId="5A516A8B" w14:textId="77777777" w:rsidR="00FC4861" w:rsidRPr="00657AA6" w:rsidRDefault="00FC4861" w:rsidP="00FC4861">
      <w:pPr>
        <w:pStyle w:val="Heading3"/>
      </w:pPr>
      <w:r w:rsidRPr="0079357E">
        <w:rPr>
          <w:rFonts w:cs="Verdana"/>
          <w:szCs w:val="20"/>
        </w:rPr>
        <w:t>All</w:t>
      </w:r>
      <w:r w:rsidRPr="00657AA6">
        <w:t xml:space="preserve"> current employees of a </w:t>
      </w:r>
      <w:r w:rsidR="00AA6CE5">
        <w:rPr>
          <w:rFonts w:cs="Verdana"/>
          <w:szCs w:val="20"/>
        </w:rPr>
        <w:t>medium</w:t>
      </w:r>
      <w:r w:rsidRPr="00657AA6">
        <w:t xml:space="preserve"> </w:t>
      </w:r>
      <w:r>
        <w:rPr>
          <w:rFonts w:cs="Verdana"/>
          <w:szCs w:val="20"/>
        </w:rPr>
        <w:t>c</w:t>
      </w:r>
      <w:r w:rsidRPr="0079357E">
        <w:rPr>
          <w:rFonts w:cs="Verdana"/>
          <w:szCs w:val="20"/>
        </w:rPr>
        <w:t xml:space="preserve">ompany </w:t>
      </w:r>
      <w:r>
        <w:t>m</w:t>
      </w:r>
      <w:r w:rsidRPr="00657AA6">
        <w:t xml:space="preserve">ember are entitled to attend any </w:t>
      </w:r>
      <w:r>
        <w:rPr>
          <w:rFonts w:cs="Verdana"/>
          <w:szCs w:val="20"/>
        </w:rPr>
        <w:t xml:space="preserve">Company </w:t>
      </w:r>
      <w:r w:rsidRPr="00657AA6">
        <w:t>event at the member rate</w:t>
      </w:r>
      <w:r>
        <w:t xml:space="preserve"> determined by the Board from time to time</w:t>
      </w:r>
      <w:r w:rsidRPr="00657AA6">
        <w:t>.</w:t>
      </w:r>
    </w:p>
    <w:p w14:paraId="00714A44" w14:textId="77777777" w:rsidR="004B7597" w:rsidRDefault="004B7597" w:rsidP="00187263">
      <w:pPr>
        <w:pStyle w:val="Heading2"/>
        <w:rPr>
          <w:rFonts w:ascii="Verdana" w:hAnsi="Verdana" w:cs="Verdana"/>
          <w:b w:val="0"/>
          <w:bCs w:val="0"/>
          <w:szCs w:val="20"/>
        </w:rPr>
      </w:pPr>
      <w:bookmarkStart w:id="152" w:name="_Toc58402599"/>
      <w:bookmarkStart w:id="153" w:name="_Toc68160046"/>
      <w:r w:rsidRPr="0079357E">
        <w:rPr>
          <w:rFonts w:ascii="Verdana" w:hAnsi="Verdana" w:cs="Verdana"/>
          <w:szCs w:val="20"/>
        </w:rPr>
        <w:t>Small Company Member</w:t>
      </w:r>
      <w:bookmarkEnd w:id="152"/>
      <w:bookmarkEnd w:id="153"/>
    </w:p>
    <w:p w14:paraId="153AB82C" w14:textId="53EF75DD" w:rsidR="00187263" w:rsidRPr="00B32C93" w:rsidRDefault="00187263" w:rsidP="00187263">
      <w:pPr>
        <w:pStyle w:val="Heading3"/>
        <w:autoSpaceDE w:val="0"/>
        <w:autoSpaceDN w:val="0"/>
        <w:adjustRightInd w:val="0"/>
        <w:ind w:left="1440"/>
        <w:rPr>
          <w:rFonts w:cs="Tahoma"/>
        </w:rPr>
      </w:pPr>
      <w:r w:rsidRPr="006403C5">
        <w:rPr>
          <w:rFonts w:cs="Tahoma"/>
        </w:rPr>
        <w:t xml:space="preserve">The Board may admit </w:t>
      </w:r>
      <w:r w:rsidRPr="00E904A3">
        <w:rPr>
          <w:rFonts w:cs="Tahoma"/>
        </w:rPr>
        <w:t xml:space="preserve">to </w:t>
      </w:r>
      <w:r w:rsidR="00A46FEB" w:rsidRPr="00E904A3">
        <w:rPr>
          <w:rFonts w:cs="Tahoma"/>
        </w:rPr>
        <w:t>small</w:t>
      </w:r>
      <w:r w:rsidRPr="00E904A3">
        <w:rPr>
          <w:rFonts w:cs="Tahoma"/>
        </w:rPr>
        <w:t xml:space="preserve"> company membership of the Company any </w:t>
      </w:r>
      <w:r w:rsidRPr="00E904A3">
        <w:rPr>
          <w:rFonts w:cs="Tahoma"/>
          <w:szCs w:val="20"/>
        </w:rPr>
        <w:t>organisation</w:t>
      </w:r>
      <w:r w:rsidRPr="00E904A3">
        <w:rPr>
          <w:rFonts w:cs="Tahoma"/>
        </w:rPr>
        <w:t xml:space="preserve"> with </w:t>
      </w:r>
      <w:r w:rsidRPr="00E904A3">
        <w:rPr>
          <w:rFonts w:cs="Tahoma"/>
          <w:szCs w:val="20"/>
        </w:rPr>
        <w:t>less than 21</w:t>
      </w:r>
      <w:r w:rsidRPr="00E904A3">
        <w:rPr>
          <w:rFonts w:cs="Tahoma"/>
        </w:rPr>
        <w:t xml:space="preserve"> staff members </w:t>
      </w:r>
      <w:r w:rsidR="00E16C6C" w:rsidRPr="00E904A3">
        <w:rPr>
          <w:rFonts w:cs="Tahoma"/>
        </w:rPr>
        <w:t>in Australia</w:t>
      </w:r>
      <w:r w:rsidR="00765B3F" w:rsidRPr="00E904A3">
        <w:rPr>
          <w:rFonts w:cs="Tahoma"/>
        </w:rPr>
        <w:t xml:space="preserve"> (or another number determined by the Board from time to time</w:t>
      </w:r>
      <w:r w:rsidR="009E22A9" w:rsidRPr="00E904A3">
        <w:rPr>
          <w:rFonts w:cs="Tahoma"/>
        </w:rPr>
        <w:t xml:space="preserve"> provided that</w:t>
      </w:r>
      <w:r w:rsidR="009E22A9">
        <w:rPr>
          <w:rFonts w:cs="Tahoma"/>
        </w:rPr>
        <w:t xml:space="preserve"> a corresponding adjustment is also made to other corporate membership categories</w:t>
      </w:r>
      <w:r w:rsidR="00765B3F">
        <w:rPr>
          <w:rFonts w:cs="Tahoma"/>
        </w:rPr>
        <w:t>)</w:t>
      </w:r>
      <w:r w:rsidRPr="006403C5">
        <w:rPr>
          <w:rFonts w:cs="Tahoma"/>
          <w:szCs w:val="20"/>
        </w:rPr>
        <w:t>.</w:t>
      </w:r>
    </w:p>
    <w:p w14:paraId="08B81C92" w14:textId="77777777" w:rsidR="00187263" w:rsidRDefault="00187263" w:rsidP="00187263">
      <w:pPr>
        <w:pStyle w:val="Heading3"/>
      </w:pPr>
      <w:r>
        <w:t xml:space="preserve">The Board may fix the entrance fee (if any) and the subscription payable by an applicant for </w:t>
      </w:r>
      <w:r w:rsidR="00A46FEB">
        <w:rPr>
          <w:rFonts w:cs="Tahoma"/>
        </w:rPr>
        <w:t>small</w:t>
      </w:r>
      <w:r w:rsidR="00A46FEB" w:rsidRPr="006403C5">
        <w:rPr>
          <w:rFonts w:cs="Tahoma"/>
        </w:rPr>
        <w:t xml:space="preserve"> </w:t>
      </w:r>
      <w:r w:rsidRPr="006403C5">
        <w:rPr>
          <w:rFonts w:cs="Tahoma"/>
        </w:rPr>
        <w:t>company membership</w:t>
      </w:r>
      <w:r>
        <w:t xml:space="preserve">.  The Board must not accept an application for </w:t>
      </w:r>
      <w:r w:rsidR="00A46FEB">
        <w:rPr>
          <w:rFonts w:cs="Tahoma"/>
        </w:rPr>
        <w:t>small</w:t>
      </w:r>
      <w:r w:rsidR="00A46FEB" w:rsidRPr="006403C5">
        <w:rPr>
          <w:rFonts w:cs="Tahoma"/>
        </w:rPr>
        <w:t xml:space="preserve"> </w:t>
      </w:r>
      <w:r w:rsidRPr="006403C5">
        <w:rPr>
          <w:rFonts w:cs="Tahoma"/>
        </w:rPr>
        <w:t xml:space="preserve">company membership </w:t>
      </w:r>
      <w:r>
        <w:t xml:space="preserve">unless the entrance fee and subscription has been received by the Company. </w:t>
      </w:r>
    </w:p>
    <w:p w14:paraId="1A2CCEF1" w14:textId="2D16F34A" w:rsidR="00187263" w:rsidRPr="006403C5" w:rsidRDefault="00187263" w:rsidP="00187263">
      <w:pPr>
        <w:pStyle w:val="Heading3"/>
        <w:autoSpaceDE w:val="0"/>
        <w:autoSpaceDN w:val="0"/>
        <w:adjustRightInd w:val="0"/>
        <w:ind w:left="1440"/>
        <w:rPr>
          <w:rFonts w:cs="Tahoma"/>
        </w:rPr>
      </w:pPr>
      <w:r>
        <w:t xml:space="preserve">The Board may admit or reject an applicant for </w:t>
      </w:r>
      <w:r w:rsidR="00A46FEB">
        <w:rPr>
          <w:rFonts w:cs="Tahoma"/>
        </w:rPr>
        <w:t>small</w:t>
      </w:r>
      <w:r w:rsidR="00A46FEB" w:rsidRPr="006403C5">
        <w:rPr>
          <w:rFonts w:cs="Tahoma"/>
        </w:rPr>
        <w:t xml:space="preserve"> </w:t>
      </w:r>
      <w:r w:rsidRPr="006403C5">
        <w:rPr>
          <w:rFonts w:cs="Tahoma"/>
        </w:rPr>
        <w:t xml:space="preserve">company membership </w:t>
      </w:r>
      <w:r>
        <w:t xml:space="preserve">without giving a reason.  If the applicant is not admitted to </w:t>
      </w:r>
      <w:r w:rsidR="00A46FEB">
        <w:rPr>
          <w:rFonts w:cs="Tahoma"/>
        </w:rPr>
        <w:t>small</w:t>
      </w:r>
      <w:r w:rsidR="00A46FEB" w:rsidRPr="006403C5">
        <w:rPr>
          <w:rFonts w:cs="Tahoma"/>
        </w:rPr>
        <w:t xml:space="preserve"> </w:t>
      </w:r>
      <w:r w:rsidRPr="006403C5">
        <w:rPr>
          <w:rFonts w:cs="Tahoma"/>
        </w:rPr>
        <w:t xml:space="preserve">company membership </w:t>
      </w:r>
      <w:r>
        <w:t xml:space="preserve">in due course, all money paid by </w:t>
      </w:r>
      <w:r w:rsidR="00DC66A9">
        <w:t xml:space="preserve">the applicant </w:t>
      </w:r>
      <w:r>
        <w:t>to the Company must be returned immediately in full without interest.</w:t>
      </w:r>
      <w:r w:rsidR="00A46FEB">
        <w:t xml:space="preserve"> </w:t>
      </w:r>
      <w:r w:rsidR="00A6086F">
        <w:t xml:space="preserve"> </w:t>
      </w:r>
    </w:p>
    <w:p w14:paraId="440BB0BB" w14:textId="77777777" w:rsidR="00187263" w:rsidRPr="00657AA6" w:rsidRDefault="00187263" w:rsidP="00187263">
      <w:pPr>
        <w:pStyle w:val="Heading3"/>
      </w:pPr>
      <w:r w:rsidRPr="0079357E">
        <w:rPr>
          <w:rFonts w:cs="Verdana"/>
          <w:szCs w:val="20"/>
        </w:rPr>
        <w:t xml:space="preserve">A </w:t>
      </w:r>
      <w:r w:rsidR="00A6086F">
        <w:rPr>
          <w:rFonts w:cs="Tahoma"/>
        </w:rPr>
        <w:t>small</w:t>
      </w:r>
      <w:r w:rsidRPr="0079357E">
        <w:rPr>
          <w:rFonts w:cs="Verdana"/>
          <w:szCs w:val="20"/>
        </w:rPr>
        <w:t xml:space="preserve"> </w:t>
      </w:r>
      <w:r>
        <w:rPr>
          <w:rFonts w:cs="Verdana"/>
          <w:szCs w:val="20"/>
        </w:rPr>
        <w:t>c</w:t>
      </w:r>
      <w:r w:rsidRPr="0079357E">
        <w:rPr>
          <w:rFonts w:cs="Verdana"/>
          <w:szCs w:val="20"/>
        </w:rPr>
        <w:t>ompany</w:t>
      </w:r>
      <w:r>
        <w:t xml:space="preserve"> m</w:t>
      </w:r>
      <w:r w:rsidRPr="00657AA6">
        <w:t xml:space="preserve">ember will provide on the application form the name and contact details of one current employee who will act as the </w:t>
      </w:r>
      <w:r>
        <w:t>r</w:t>
      </w:r>
      <w:r w:rsidRPr="00657AA6">
        <w:t xml:space="preserve">epresentative of the </w:t>
      </w:r>
      <w:r w:rsidR="00A6086F">
        <w:rPr>
          <w:rFonts w:cs="Tahoma"/>
        </w:rPr>
        <w:t>small</w:t>
      </w:r>
      <w:r w:rsidR="00A6086F">
        <w:rPr>
          <w:rFonts w:cs="Verdana"/>
          <w:szCs w:val="20"/>
        </w:rPr>
        <w:t xml:space="preserve"> </w:t>
      </w:r>
      <w:r>
        <w:rPr>
          <w:rFonts w:cs="Verdana"/>
          <w:szCs w:val="20"/>
        </w:rPr>
        <w:t>c</w:t>
      </w:r>
      <w:r w:rsidRPr="0079357E">
        <w:rPr>
          <w:rFonts w:cs="Verdana"/>
          <w:szCs w:val="20"/>
        </w:rPr>
        <w:t>ompany</w:t>
      </w:r>
      <w:r>
        <w:t xml:space="preserve"> m</w:t>
      </w:r>
      <w:r w:rsidRPr="00657AA6">
        <w:t xml:space="preserve">ember. The </w:t>
      </w:r>
      <w:r>
        <w:t>r</w:t>
      </w:r>
      <w:r w:rsidRPr="00657AA6">
        <w:t xml:space="preserve">epresentative is empowered to act for the </w:t>
      </w:r>
      <w:r w:rsidR="00A6086F">
        <w:rPr>
          <w:rFonts w:cs="Tahoma"/>
        </w:rPr>
        <w:t>small</w:t>
      </w:r>
      <w:r w:rsidRPr="0079357E">
        <w:rPr>
          <w:rFonts w:cs="Verdana"/>
          <w:szCs w:val="20"/>
        </w:rPr>
        <w:t xml:space="preserve"> </w:t>
      </w:r>
      <w:r>
        <w:rPr>
          <w:rFonts w:cs="Verdana"/>
          <w:szCs w:val="20"/>
        </w:rPr>
        <w:t>c</w:t>
      </w:r>
      <w:r w:rsidRPr="0079357E">
        <w:rPr>
          <w:rFonts w:cs="Verdana"/>
          <w:szCs w:val="20"/>
        </w:rPr>
        <w:t>ompany</w:t>
      </w:r>
      <w:r>
        <w:t xml:space="preserve"> m</w:t>
      </w:r>
      <w:r w:rsidRPr="00657AA6">
        <w:t xml:space="preserve">ember and to exercise the </w:t>
      </w:r>
      <w:r w:rsidR="000626D7">
        <w:rPr>
          <w:rFonts w:cs="Verdana"/>
          <w:szCs w:val="20"/>
        </w:rPr>
        <w:t xml:space="preserve">small </w:t>
      </w:r>
      <w:r>
        <w:rPr>
          <w:rFonts w:cs="Verdana"/>
          <w:szCs w:val="20"/>
        </w:rPr>
        <w:t>c</w:t>
      </w:r>
      <w:r w:rsidRPr="0079357E">
        <w:rPr>
          <w:rFonts w:cs="Verdana"/>
          <w:szCs w:val="20"/>
        </w:rPr>
        <w:t>ompany</w:t>
      </w:r>
      <w:r>
        <w:t xml:space="preserve"> m</w:t>
      </w:r>
      <w:r w:rsidRPr="00657AA6">
        <w:t>ember</w:t>
      </w:r>
      <w:r>
        <w:t>’s</w:t>
      </w:r>
      <w:r w:rsidRPr="00657AA6">
        <w:t xml:space="preserve"> votes at meetings of the </w:t>
      </w:r>
      <w:r>
        <w:t>Company</w:t>
      </w:r>
      <w:r w:rsidRPr="00657AA6">
        <w:t>.</w:t>
      </w:r>
      <w:r>
        <w:t xml:space="preserve">    </w:t>
      </w:r>
    </w:p>
    <w:p w14:paraId="0F87C878" w14:textId="77777777" w:rsidR="00187263" w:rsidRPr="00657AA6" w:rsidRDefault="00187263" w:rsidP="00187263">
      <w:pPr>
        <w:pStyle w:val="Heading3"/>
      </w:pPr>
      <w:r>
        <w:rPr>
          <w:rFonts w:cs="Verdana"/>
          <w:szCs w:val="20"/>
        </w:rPr>
        <w:t>A</w:t>
      </w:r>
      <w:r w:rsidRPr="00657AA6">
        <w:t xml:space="preserve"> </w:t>
      </w:r>
      <w:r w:rsidR="00A6086F">
        <w:rPr>
          <w:rFonts w:cs="Tahoma"/>
        </w:rPr>
        <w:t>small</w:t>
      </w:r>
      <w:r w:rsidR="00A6086F">
        <w:t xml:space="preserve"> </w:t>
      </w:r>
      <w:r>
        <w:t>c</w:t>
      </w:r>
      <w:r w:rsidRPr="0079357E">
        <w:rPr>
          <w:rFonts w:cs="Verdana"/>
          <w:szCs w:val="20"/>
        </w:rPr>
        <w:t xml:space="preserve">ompany </w:t>
      </w:r>
      <w:r>
        <w:t>m</w:t>
      </w:r>
      <w:r w:rsidRPr="00657AA6">
        <w:t>e</w:t>
      </w:r>
      <w:r>
        <w:t xml:space="preserve">mber may at any time change </w:t>
      </w:r>
      <w:r w:rsidRPr="00657AA6">
        <w:t>the</w:t>
      </w:r>
      <w:r>
        <w:t>ir nominated</w:t>
      </w:r>
      <w:r w:rsidRPr="00657AA6">
        <w:t xml:space="preserve"> </w:t>
      </w:r>
      <w:r>
        <w:rPr>
          <w:rFonts w:cs="Verdana"/>
          <w:szCs w:val="20"/>
        </w:rPr>
        <w:t>r</w:t>
      </w:r>
      <w:r w:rsidRPr="0079357E">
        <w:rPr>
          <w:rFonts w:cs="Verdana"/>
          <w:szCs w:val="20"/>
        </w:rPr>
        <w:t>epresentative</w:t>
      </w:r>
      <w:r w:rsidRPr="00657AA6">
        <w:t xml:space="preserve"> by informing the </w:t>
      </w:r>
      <w:r>
        <w:t>Company</w:t>
      </w:r>
      <w:r w:rsidRPr="00657AA6">
        <w:t xml:space="preserve"> in writing of the name </w:t>
      </w:r>
      <w:r>
        <w:t>and contact details of the new r</w:t>
      </w:r>
      <w:r w:rsidRPr="00657AA6">
        <w:t>epresentative.</w:t>
      </w:r>
    </w:p>
    <w:p w14:paraId="67226D2C" w14:textId="77777777" w:rsidR="00187263" w:rsidRPr="00657AA6" w:rsidRDefault="00187263" w:rsidP="00187263">
      <w:pPr>
        <w:pStyle w:val="Heading3"/>
      </w:pPr>
      <w:r w:rsidRPr="0079357E">
        <w:rPr>
          <w:rFonts w:cs="Verdana"/>
          <w:szCs w:val="20"/>
        </w:rPr>
        <w:t>All</w:t>
      </w:r>
      <w:r w:rsidRPr="00657AA6">
        <w:t xml:space="preserve"> current employees of a </w:t>
      </w:r>
      <w:r w:rsidR="00A6086F">
        <w:rPr>
          <w:rFonts w:cs="Tahoma"/>
        </w:rPr>
        <w:t>small</w:t>
      </w:r>
      <w:r w:rsidR="00A6086F">
        <w:rPr>
          <w:rFonts w:cs="Verdana"/>
          <w:szCs w:val="20"/>
        </w:rPr>
        <w:t xml:space="preserve"> </w:t>
      </w:r>
      <w:r>
        <w:rPr>
          <w:rFonts w:cs="Verdana"/>
          <w:szCs w:val="20"/>
        </w:rPr>
        <w:t>c</w:t>
      </w:r>
      <w:r w:rsidRPr="0079357E">
        <w:rPr>
          <w:rFonts w:cs="Verdana"/>
          <w:szCs w:val="20"/>
        </w:rPr>
        <w:t xml:space="preserve">ompany </w:t>
      </w:r>
      <w:r>
        <w:t>m</w:t>
      </w:r>
      <w:r w:rsidRPr="00657AA6">
        <w:t xml:space="preserve">ember are entitled to attend any </w:t>
      </w:r>
      <w:r>
        <w:rPr>
          <w:rFonts w:cs="Verdana"/>
          <w:szCs w:val="20"/>
        </w:rPr>
        <w:t xml:space="preserve">Company </w:t>
      </w:r>
      <w:r w:rsidRPr="00657AA6">
        <w:t>event at the member rate</w:t>
      </w:r>
      <w:r>
        <w:t xml:space="preserve"> determined by the Board from time to time</w:t>
      </w:r>
      <w:r w:rsidRPr="00657AA6">
        <w:t>.</w:t>
      </w:r>
    </w:p>
    <w:p w14:paraId="2EC31910" w14:textId="77777777" w:rsidR="000B6DE9" w:rsidRDefault="000B6DE9" w:rsidP="000B6DE9">
      <w:pPr>
        <w:pStyle w:val="Heading2"/>
      </w:pPr>
      <w:bookmarkStart w:id="154" w:name="_Ref514646393"/>
      <w:bookmarkStart w:id="155" w:name="_Toc174512377"/>
      <w:bookmarkStart w:id="156" w:name="_Toc58402600"/>
      <w:bookmarkStart w:id="157" w:name="_Toc68160047"/>
      <w:bookmarkEnd w:id="145"/>
      <w:bookmarkEnd w:id="146"/>
      <w:bookmarkEnd w:id="147"/>
      <w:r>
        <w:t>Voting rights of members</w:t>
      </w:r>
      <w:bookmarkEnd w:id="154"/>
      <w:bookmarkEnd w:id="155"/>
      <w:bookmarkEnd w:id="156"/>
      <w:bookmarkEnd w:id="157"/>
    </w:p>
    <w:p w14:paraId="0DA539C1" w14:textId="77777777" w:rsidR="000B6DE9" w:rsidRPr="00426AB7" w:rsidRDefault="000B6DE9" w:rsidP="000B6DE9">
      <w:pPr>
        <w:pStyle w:val="BodyText"/>
        <w:keepNext/>
      </w:pPr>
      <w:r w:rsidRPr="00426AB7">
        <w:t>The entitlement of Members to vote on a show of hands and on a poll is as follows:</w:t>
      </w:r>
    </w:p>
    <w:p w14:paraId="16A56AC5" w14:textId="51B74A63" w:rsidR="000B6DE9" w:rsidRDefault="000B6DE9" w:rsidP="000B6DE9">
      <w:pPr>
        <w:pStyle w:val="Heading3"/>
      </w:pPr>
      <w:r w:rsidRPr="00426AB7">
        <w:t xml:space="preserve">an </w:t>
      </w:r>
      <w:r w:rsidR="00426AB7" w:rsidRPr="00426AB7">
        <w:t>individual</w:t>
      </w:r>
      <w:r w:rsidRPr="00426AB7">
        <w:t xml:space="preserve"> member has one vote;</w:t>
      </w:r>
    </w:p>
    <w:p w14:paraId="62FDD03F" w14:textId="77777777" w:rsidR="00426AB7" w:rsidRDefault="00426AB7" w:rsidP="000B6DE9">
      <w:pPr>
        <w:pStyle w:val="Heading3"/>
      </w:pPr>
      <w:r>
        <w:t>a student member has one vote;</w:t>
      </w:r>
    </w:p>
    <w:p w14:paraId="3E2AE212" w14:textId="77777777" w:rsidR="00426AB7" w:rsidRPr="0040253D" w:rsidRDefault="006403C5" w:rsidP="000B6DE9">
      <w:pPr>
        <w:pStyle w:val="Heading3"/>
      </w:pPr>
      <w:r>
        <w:t xml:space="preserve">a corporate </w:t>
      </w:r>
      <w:r w:rsidRPr="0040253D">
        <w:t>company member has ten (10) votes;</w:t>
      </w:r>
    </w:p>
    <w:p w14:paraId="0E2F9692" w14:textId="77777777" w:rsidR="001A4360" w:rsidRPr="0040253D" w:rsidRDefault="001A4360" w:rsidP="001A4360">
      <w:pPr>
        <w:pStyle w:val="Heading3"/>
      </w:pPr>
      <w:r w:rsidRPr="0040253D">
        <w:t>a medium company member has seven (7) votes;</w:t>
      </w:r>
      <w:r w:rsidR="00187263" w:rsidRPr="0040253D">
        <w:t xml:space="preserve"> and</w:t>
      </w:r>
    </w:p>
    <w:p w14:paraId="52B02432" w14:textId="6A766386" w:rsidR="000B6DE9" w:rsidRDefault="00187263" w:rsidP="00187263">
      <w:pPr>
        <w:pStyle w:val="Heading3"/>
      </w:pPr>
      <w:r w:rsidRPr="0040253D">
        <w:t>a small company member has three (3) votes.</w:t>
      </w:r>
    </w:p>
    <w:p w14:paraId="4A69851B" w14:textId="77777777" w:rsidR="0011525D" w:rsidRPr="00657AA6" w:rsidRDefault="0011525D" w:rsidP="0011525D">
      <w:pPr>
        <w:pStyle w:val="Heading2"/>
      </w:pPr>
      <w:bookmarkStart w:id="158" w:name="_Toc58402601"/>
      <w:bookmarkStart w:id="159" w:name="_Toc68160048"/>
      <w:r w:rsidRPr="00657AA6">
        <w:t xml:space="preserve">Admission </w:t>
      </w:r>
      <w:r>
        <w:t>a</w:t>
      </w:r>
      <w:r w:rsidRPr="00657AA6">
        <w:t>nd rejection of members</w:t>
      </w:r>
      <w:bookmarkEnd w:id="158"/>
      <w:bookmarkEnd w:id="159"/>
      <w:r w:rsidRPr="0011525D">
        <w:t xml:space="preserve"> </w:t>
      </w:r>
    </w:p>
    <w:p w14:paraId="4D2428B6" w14:textId="65E643A5" w:rsidR="0011525D" w:rsidRPr="00D6470F" w:rsidRDefault="00123835" w:rsidP="0011525D">
      <w:pPr>
        <w:pStyle w:val="Heading3"/>
        <w:rPr>
          <w:rFonts w:cs="Tahoma"/>
        </w:rPr>
      </w:pPr>
      <w:r>
        <w:rPr>
          <w:rFonts w:cs="Tahoma"/>
        </w:rPr>
        <w:t>Unless such matter has</w:t>
      </w:r>
      <w:r w:rsidR="00201082">
        <w:rPr>
          <w:rFonts w:cs="Tahoma"/>
        </w:rPr>
        <w:t xml:space="preserve"> already</w:t>
      </w:r>
      <w:r>
        <w:rPr>
          <w:rFonts w:cs="Tahoma"/>
        </w:rPr>
        <w:t xml:space="preserve"> been determined by way of a written resolution of the Board in accordance with rule </w:t>
      </w:r>
      <w:r w:rsidR="00201082">
        <w:rPr>
          <w:rFonts w:cs="Tahoma"/>
        </w:rPr>
        <w:fldChar w:fldCharType="begin"/>
      </w:r>
      <w:r w:rsidR="00201082">
        <w:rPr>
          <w:rFonts w:cs="Tahoma"/>
        </w:rPr>
        <w:instrText xml:space="preserve"> REF _Ref65157251 \r \h </w:instrText>
      </w:r>
      <w:r w:rsidR="00201082">
        <w:rPr>
          <w:rFonts w:cs="Tahoma"/>
        </w:rPr>
      </w:r>
      <w:r w:rsidR="00201082">
        <w:rPr>
          <w:rFonts w:cs="Tahoma"/>
        </w:rPr>
        <w:fldChar w:fldCharType="separate"/>
      </w:r>
      <w:r w:rsidR="00E904A3">
        <w:rPr>
          <w:rFonts w:cs="Tahoma"/>
        </w:rPr>
        <w:t>16.10</w:t>
      </w:r>
      <w:r w:rsidR="00201082">
        <w:rPr>
          <w:rFonts w:cs="Tahoma"/>
        </w:rPr>
        <w:fldChar w:fldCharType="end"/>
      </w:r>
      <w:r>
        <w:rPr>
          <w:rFonts w:cs="Tahoma"/>
        </w:rPr>
        <w:t>, th</w:t>
      </w:r>
      <w:r w:rsidR="0011525D" w:rsidRPr="00D6470F">
        <w:rPr>
          <w:rFonts w:cs="Tahoma"/>
        </w:rPr>
        <w:t xml:space="preserve">e Board must consider an application for membership at the next </w:t>
      </w:r>
      <w:r>
        <w:rPr>
          <w:rFonts w:cs="Tahoma"/>
        </w:rPr>
        <w:t>B</w:t>
      </w:r>
      <w:r w:rsidR="0011525D" w:rsidRPr="00D6470F">
        <w:rPr>
          <w:rFonts w:cs="Tahoma"/>
        </w:rPr>
        <w:t>oard meeting held after it receives</w:t>
      </w:r>
      <w:r w:rsidR="000B660B" w:rsidRPr="00D6470F">
        <w:rPr>
          <w:rFonts w:cs="Tahoma"/>
        </w:rPr>
        <w:t>:</w:t>
      </w:r>
    </w:p>
    <w:p w14:paraId="7F3AA807" w14:textId="77777777" w:rsidR="0011525D" w:rsidRPr="00D6470F" w:rsidRDefault="0011525D" w:rsidP="000B660B">
      <w:pPr>
        <w:pStyle w:val="Heading4"/>
        <w:rPr>
          <w:rFonts w:cs="Tahoma"/>
        </w:rPr>
      </w:pPr>
      <w:r w:rsidRPr="00D6470F">
        <w:rPr>
          <w:rFonts w:cs="Tahoma"/>
        </w:rPr>
        <w:t>the application for membership; and</w:t>
      </w:r>
    </w:p>
    <w:p w14:paraId="084D138D" w14:textId="77777777" w:rsidR="0011525D" w:rsidRPr="00D6470F" w:rsidRDefault="00D6470F" w:rsidP="000B660B">
      <w:pPr>
        <w:pStyle w:val="Heading4"/>
        <w:rPr>
          <w:rFonts w:cs="Tahoma"/>
        </w:rPr>
      </w:pPr>
      <w:r>
        <w:rPr>
          <w:rFonts w:cs="Tahoma"/>
        </w:rPr>
        <w:t>the appropriate membership fees for the application</w:t>
      </w:r>
      <w:r w:rsidR="0011525D" w:rsidRPr="00D6470F">
        <w:rPr>
          <w:rFonts w:cs="Tahoma"/>
        </w:rPr>
        <w:t>s.</w:t>
      </w:r>
    </w:p>
    <w:p w14:paraId="0FF3B735" w14:textId="77777777" w:rsidR="0011525D" w:rsidRPr="00D6470F" w:rsidRDefault="0011525D" w:rsidP="0011525D">
      <w:pPr>
        <w:pStyle w:val="Heading3"/>
        <w:rPr>
          <w:rFonts w:cs="Tahoma"/>
          <w:szCs w:val="20"/>
        </w:rPr>
      </w:pPr>
      <w:r w:rsidRPr="00D6470F">
        <w:rPr>
          <w:rFonts w:cs="Tahoma"/>
          <w:szCs w:val="20"/>
        </w:rPr>
        <w:t>The Board must decide at the meeting whether to accept or reject the application.</w:t>
      </w:r>
    </w:p>
    <w:p w14:paraId="13C81B76" w14:textId="77777777" w:rsidR="0011525D" w:rsidRPr="00D6470F" w:rsidRDefault="0011525D" w:rsidP="0011525D">
      <w:pPr>
        <w:pStyle w:val="Heading3"/>
        <w:rPr>
          <w:rFonts w:cs="Tahoma"/>
        </w:rPr>
      </w:pPr>
      <w:r w:rsidRPr="00D6470F">
        <w:rPr>
          <w:rFonts w:cs="Tahoma"/>
          <w:szCs w:val="20"/>
        </w:rPr>
        <w:tab/>
        <w:t>If a majority of the members of the Board present at the meeting vote to accept</w:t>
      </w:r>
      <w:r w:rsidRPr="00D6470F">
        <w:rPr>
          <w:rFonts w:cs="Tahoma"/>
        </w:rPr>
        <w:t xml:space="preserve"> the applicant</w:t>
      </w:r>
      <w:r w:rsidRPr="00D6470F">
        <w:rPr>
          <w:rFonts w:cs="Tahoma"/>
          <w:szCs w:val="20"/>
        </w:rPr>
        <w:t xml:space="preserve"> as a member, the</w:t>
      </w:r>
      <w:r w:rsidRPr="00D6470F">
        <w:rPr>
          <w:rFonts w:cs="Tahoma"/>
        </w:rPr>
        <w:t xml:space="preserve"> applicant </w:t>
      </w:r>
      <w:r w:rsidRPr="00D6470F">
        <w:rPr>
          <w:rFonts w:cs="Tahoma"/>
          <w:szCs w:val="20"/>
        </w:rPr>
        <w:t>must</w:t>
      </w:r>
      <w:r w:rsidRPr="00D6470F">
        <w:rPr>
          <w:rFonts w:cs="Tahoma"/>
        </w:rPr>
        <w:t xml:space="preserve"> be accepted as a member </w:t>
      </w:r>
      <w:r w:rsidRPr="00D6470F">
        <w:rPr>
          <w:rFonts w:cs="Tahoma"/>
          <w:szCs w:val="20"/>
        </w:rPr>
        <w:t>for</w:t>
      </w:r>
      <w:r w:rsidRPr="00D6470F">
        <w:rPr>
          <w:rFonts w:cs="Tahoma"/>
        </w:rPr>
        <w:t xml:space="preserve"> the class of membership applied for.</w:t>
      </w:r>
    </w:p>
    <w:p w14:paraId="7ED241F9" w14:textId="77777777" w:rsidR="0011525D" w:rsidRPr="00D6470F" w:rsidRDefault="0011525D" w:rsidP="0011525D">
      <w:pPr>
        <w:pStyle w:val="Heading3"/>
        <w:rPr>
          <w:rFonts w:cs="Tahoma"/>
        </w:rPr>
      </w:pPr>
      <w:r w:rsidRPr="00D6470F">
        <w:rPr>
          <w:rFonts w:cs="Tahoma"/>
          <w:szCs w:val="20"/>
        </w:rPr>
        <w:t xml:space="preserve">The </w:t>
      </w:r>
      <w:r w:rsidR="00D6470F">
        <w:rPr>
          <w:rFonts w:cs="Tahoma"/>
          <w:szCs w:val="20"/>
        </w:rPr>
        <w:t>Company</w:t>
      </w:r>
      <w:r w:rsidRPr="00D6470F">
        <w:rPr>
          <w:rFonts w:cs="Tahoma"/>
          <w:szCs w:val="20"/>
        </w:rPr>
        <w:t xml:space="preserve"> must, as soon as practicable after</w:t>
      </w:r>
      <w:r w:rsidRPr="00D6470F">
        <w:rPr>
          <w:rFonts w:cs="Tahoma"/>
        </w:rPr>
        <w:t xml:space="preserve"> the </w:t>
      </w:r>
      <w:r w:rsidRPr="00D6470F">
        <w:rPr>
          <w:rFonts w:cs="Tahoma"/>
          <w:szCs w:val="20"/>
        </w:rPr>
        <w:t>Board decides to accept</w:t>
      </w:r>
      <w:r w:rsidRPr="00D6470F">
        <w:rPr>
          <w:rFonts w:cs="Tahoma"/>
        </w:rPr>
        <w:t xml:space="preserve"> or </w:t>
      </w:r>
      <w:r w:rsidRPr="00D6470F">
        <w:rPr>
          <w:rFonts w:cs="Tahoma"/>
          <w:szCs w:val="20"/>
        </w:rPr>
        <w:t>reject</w:t>
      </w:r>
      <w:r w:rsidRPr="00D6470F">
        <w:rPr>
          <w:rFonts w:cs="Tahoma"/>
        </w:rPr>
        <w:t xml:space="preserve"> an application</w:t>
      </w:r>
      <w:r w:rsidRPr="00D6470F">
        <w:rPr>
          <w:rFonts w:cs="Tahoma"/>
          <w:szCs w:val="20"/>
        </w:rPr>
        <w:t>,</w:t>
      </w:r>
      <w:r w:rsidRPr="00D6470F">
        <w:rPr>
          <w:rFonts w:cs="Tahoma"/>
        </w:rPr>
        <w:t xml:space="preserve"> give the applicant </w:t>
      </w:r>
      <w:r w:rsidRPr="00D6470F">
        <w:rPr>
          <w:rFonts w:cs="Tahoma"/>
          <w:szCs w:val="20"/>
        </w:rPr>
        <w:t xml:space="preserve">a written </w:t>
      </w:r>
      <w:r w:rsidRPr="00D6470F">
        <w:rPr>
          <w:rFonts w:cs="Tahoma"/>
        </w:rPr>
        <w:t xml:space="preserve">notice </w:t>
      </w:r>
      <w:r w:rsidRPr="00D6470F">
        <w:rPr>
          <w:rFonts w:cs="Tahoma"/>
          <w:szCs w:val="20"/>
        </w:rPr>
        <w:t>of the decision</w:t>
      </w:r>
      <w:r w:rsidR="006C26F5">
        <w:rPr>
          <w:rFonts w:cs="Tahoma"/>
          <w:szCs w:val="20"/>
        </w:rPr>
        <w:t xml:space="preserve"> but is not required to give any reason for such decision</w:t>
      </w:r>
      <w:r w:rsidRPr="00D6470F">
        <w:rPr>
          <w:rFonts w:cs="Tahoma"/>
        </w:rPr>
        <w:t>.</w:t>
      </w:r>
    </w:p>
    <w:p w14:paraId="6339F1EE" w14:textId="77777777" w:rsidR="0011525D" w:rsidRPr="00657AA6" w:rsidRDefault="0011525D" w:rsidP="0011525D">
      <w:pPr>
        <w:pStyle w:val="Heading2"/>
      </w:pPr>
      <w:bookmarkStart w:id="160" w:name="_Toc58402602"/>
      <w:bookmarkStart w:id="161" w:name="_Toc68160049"/>
      <w:r w:rsidRPr="00657AA6">
        <w:t>Termination of membership</w:t>
      </w:r>
      <w:bookmarkEnd w:id="160"/>
      <w:bookmarkEnd w:id="161"/>
      <w:r w:rsidRPr="00965B41">
        <w:rPr>
          <w:szCs w:val="20"/>
        </w:rPr>
        <w:t xml:space="preserve"> </w:t>
      </w:r>
    </w:p>
    <w:p w14:paraId="410316B2" w14:textId="77777777" w:rsidR="0011525D" w:rsidRPr="00BF05DE" w:rsidRDefault="0011525D" w:rsidP="00AE766E">
      <w:pPr>
        <w:pStyle w:val="Heading3"/>
        <w:rPr>
          <w:rFonts w:cs="Tahoma"/>
          <w:szCs w:val="20"/>
        </w:rPr>
      </w:pPr>
      <w:r w:rsidRPr="00BF05DE">
        <w:rPr>
          <w:rFonts w:cs="Tahoma"/>
          <w:szCs w:val="20"/>
        </w:rPr>
        <w:t xml:space="preserve">A member may resign from the </w:t>
      </w:r>
      <w:r w:rsidR="00194986" w:rsidRPr="00BF05DE">
        <w:rPr>
          <w:rFonts w:cs="Tahoma"/>
          <w:szCs w:val="20"/>
        </w:rPr>
        <w:t>Company</w:t>
      </w:r>
      <w:r w:rsidRPr="00BF05DE">
        <w:rPr>
          <w:rFonts w:cs="Tahoma"/>
          <w:szCs w:val="20"/>
        </w:rPr>
        <w:t xml:space="preserve"> at any time by giving notice in writing to the </w:t>
      </w:r>
      <w:r w:rsidR="00BF05DE" w:rsidRPr="00BF05DE">
        <w:rPr>
          <w:rFonts w:cs="Tahoma"/>
          <w:szCs w:val="20"/>
        </w:rPr>
        <w:t xml:space="preserve">Secretary and </w:t>
      </w:r>
      <w:r w:rsidR="00BF05DE">
        <w:rPr>
          <w:rFonts w:cs="Tahoma"/>
          <w:szCs w:val="20"/>
        </w:rPr>
        <w:t>s</w:t>
      </w:r>
      <w:r w:rsidRPr="00BF05DE">
        <w:rPr>
          <w:rFonts w:cs="Tahoma"/>
          <w:szCs w:val="20"/>
        </w:rPr>
        <w:t xml:space="preserve">uch resignation shall take effect at the time such notice is received by the </w:t>
      </w:r>
      <w:r w:rsidR="00BF05DE">
        <w:rPr>
          <w:rFonts w:cs="Tahoma"/>
          <w:szCs w:val="20"/>
        </w:rPr>
        <w:t>S</w:t>
      </w:r>
      <w:r w:rsidRPr="00BF05DE">
        <w:rPr>
          <w:rFonts w:cs="Tahoma"/>
          <w:szCs w:val="20"/>
        </w:rPr>
        <w:t xml:space="preserve">ecretary unless a later date is specified in the notice when it shall take effect on that later date. </w:t>
      </w:r>
    </w:p>
    <w:p w14:paraId="2E8A7F56" w14:textId="076321A8" w:rsidR="00D65FCB" w:rsidRPr="007A5B87" w:rsidRDefault="00D65FCB" w:rsidP="00266469">
      <w:pPr>
        <w:pStyle w:val="Heading3"/>
      </w:pPr>
      <w:bookmarkStart w:id="162" w:name="_Ref468432362"/>
      <w:bookmarkStart w:id="163" w:name="_Ref289939390"/>
      <w:r w:rsidRPr="007A5B87">
        <w:t xml:space="preserve">A member </w:t>
      </w:r>
      <w:r>
        <w:t xml:space="preserve">automatically </w:t>
      </w:r>
      <w:r w:rsidRPr="007A5B87">
        <w:t>ceases to be a member if the member:</w:t>
      </w:r>
      <w:bookmarkEnd w:id="162"/>
    </w:p>
    <w:p w14:paraId="1243C376" w14:textId="77777777" w:rsidR="00D65FCB" w:rsidRPr="007A5B87" w:rsidRDefault="00D65FCB" w:rsidP="00266469">
      <w:pPr>
        <w:pStyle w:val="ScheduleFormal4"/>
        <w:numPr>
          <w:ilvl w:val="3"/>
          <w:numId w:val="48"/>
        </w:numPr>
      </w:pPr>
      <w:r w:rsidRPr="007A5B87">
        <w:t>if an individual, dies; or</w:t>
      </w:r>
    </w:p>
    <w:p w14:paraId="4CAE48B4" w14:textId="1D354B87" w:rsidR="00D65FCB" w:rsidRPr="007A5B87" w:rsidRDefault="00D65FCB" w:rsidP="00266469">
      <w:pPr>
        <w:pStyle w:val="ScheduleFormal4"/>
      </w:pPr>
      <w:bookmarkStart w:id="164" w:name="_Ref333328075"/>
      <w:bookmarkEnd w:id="163"/>
      <w:r w:rsidRPr="007A5B87">
        <w:t>if a body corporate, ceases to exist</w:t>
      </w:r>
      <w:bookmarkEnd w:id="164"/>
      <w:r w:rsidRPr="007A5B87">
        <w:t>.</w:t>
      </w:r>
    </w:p>
    <w:p w14:paraId="5527FC21" w14:textId="77777777" w:rsidR="0011525D" w:rsidRPr="00493B37" w:rsidRDefault="00493B37" w:rsidP="00194986">
      <w:pPr>
        <w:pStyle w:val="Heading3"/>
        <w:rPr>
          <w:rFonts w:cs="Tahoma"/>
          <w:bCs w:val="0"/>
          <w:szCs w:val="20"/>
        </w:rPr>
      </w:pPr>
      <w:r w:rsidRPr="00194986">
        <w:rPr>
          <w:rFonts w:cs="Tahoma"/>
          <w:szCs w:val="20"/>
        </w:rPr>
        <w:t>If a member</w:t>
      </w:r>
      <w:r>
        <w:rPr>
          <w:rFonts w:cs="Tahoma"/>
          <w:bCs w:val="0"/>
          <w:szCs w:val="20"/>
        </w:rPr>
        <w:t>:</w:t>
      </w:r>
    </w:p>
    <w:p w14:paraId="7A00568D" w14:textId="77777777" w:rsidR="0011525D" w:rsidRPr="00493B37" w:rsidRDefault="0011525D" w:rsidP="00493B37">
      <w:pPr>
        <w:pStyle w:val="Heading4"/>
        <w:rPr>
          <w:rFonts w:cs="Tahoma"/>
        </w:rPr>
      </w:pPr>
      <w:r w:rsidRPr="00493B37">
        <w:rPr>
          <w:rFonts w:cs="Tahoma"/>
        </w:rPr>
        <w:tab/>
        <w:t>is convicted of an indictable offence; or</w:t>
      </w:r>
    </w:p>
    <w:p w14:paraId="7A0553E2" w14:textId="77777777" w:rsidR="0011525D" w:rsidRPr="00493B37" w:rsidRDefault="0011525D" w:rsidP="00493B37">
      <w:pPr>
        <w:pStyle w:val="Heading4"/>
        <w:rPr>
          <w:rFonts w:cs="Tahoma"/>
        </w:rPr>
      </w:pPr>
      <w:r w:rsidRPr="00493B37">
        <w:rPr>
          <w:rFonts w:cs="Tahoma"/>
        </w:rPr>
        <w:t xml:space="preserve">fails to comply with any of the provisions of </w:t>
      </w:r>
      <w:r w:rsidR="004A5947">
        <w:rPr>
          <w:rFonts w:cs="Tahoma"/>
        </w:rPr>
        <w:t>this Constitution</w:t>
      </w:r>
      <w:r w:rsidR="00D31725">
        <w:rPr>
          <w:rFonts w:cs="Tahoma"/>
        </w:rPr>
        <w:t xml:space="preserve"> (in the sole opinion of the Board, acting reasonably)</w:t>
      </w:r>
      <w:r w:rsidRPr="00493B37">
        <w:rPr>
          <w:rFonts w:cs="Tahoma"/>
        </w:rPr>
        <w:t>; or</w:t>
      </w:r>
    </w:p>
    <w:p w14:paraId="396FFE43" w14:textId="31D7DF7D" w:rsidR="0011525D" w:rsidRPr="00493B37" w:rsidRDefault="0011525D" w:rsidP="00493B37">
      <w:pPr>
        <w:pStyle w:val="Heading4"/>
        <w:rPr>
          <w:rFonts w:cs="Tahoma"/>
        </w:rPr>
      </w:pPr>
      <w:r w:rsidRPr="00493B37">
        <w:rPr>
          <w:rFonts w:cs="Tahoma"/>
        </w:rPr>
        <w:t xml:space="preserve">has membership fees in arrears for a period of 2 months or more; or </w:t>
      </w:r>
    </w:p>
    <w:p w14:paraId="187A1F3E" w14:textId="77777777" w:rsidR="003B1CF9" w:rsidRDefault="0011525D" w:rsidP="00493B37">
      <w:pPr>
        <w:pStyle w:val="Heading4"/>
        <w:rPr>
          <w:rFonts w:cs="Tahoma"/>
        </w:rPr>
      </w:pPr>
      <w:r w:rsidRPr="00493B37">
        <w:rPr>
          <w:rFonts w:cs="Tahoma"/>
        </w:rPr>
        <w:tab/>
        <w:t xml:space="preserve">conducts himself or herself in a manner considered to be injurious or prejudicial to the character or interests of the </w:t>
      </w:r>
      <w:r w:rsidR="003B1CF9">
        <w:rPr>
          <w:rFonts w:cs="Tahoma"/>
        </w:rPr>
        <w:t>Company</w:t>
      </w:r>
      <w:r w:rsidRPr="00493B37">
        <w:rPr>
          <w:rFonts w:cs="Tahoma"/>
        </w:rPr>
        <w:t xml:space="preserve">, </w:t>
      </w:r>
    </w:p>
    <w:p w14:paraId="200D4B44" w14:textId="0E6882FE" w:rsidR="0011525D" w:rsidRPr="00493B37" w:rsidRDefault="0011525D" w:rsidP="003B1CF9">
      <w:pPr>
        <w:pStyle w:val="Heading4"/>
        <w:numPr>
          <w:ilvl w:val="0"/>
          <w:numId w:val="0"/>
        </w:numPr>
        <w:ind w:left="1417"/>
        <w:rPr>
          <w:rFonts w:cs="Tahoma"/>
        </w:rPr>
      </w:pPr>
      <w:r w:rsidRPr="00493B37">
        <w:rPr>
          <w:rFonts w:cs="Tahoma"/>
        </w:rPr>
        <w:t xml:space="preserve">the Board shall consider whether the member's membership shall be terminated. </w:t>
      </w:r>
    </w:p>
    <w:p w14:paraId="390D3CF4" w14:textId="7C888E31" w:rsidR="0011525D" w:rsidRPr="00194986" w:rsidRDefault="0011525D" w:rsidP="00AE766E">
      <w:pPr>
        <w:pStyle w:val="Heading3"/>
        <w:rPr>
          <w:rFonts w:cs="Tahoma"/>
          <w:szCs w:val="20"/>
        </w:rPr>
      </w:pPr>
      <w:r w:rsidRPr="00194986">
        <w:rPr>
          <w:rFonts w:ascii="Verdana" w:hAnsi="Verdana"/>
          <w:szCs w:val="20"/>
        </w:rPr>
        <w:tab/>
      </w:r>
      <w:r w:rsidRPr="00194986">
        <w:rPr>
          <w:rFonts w:cs="Tahoma"/>
          <w:szCs w:val="20"/>
        </w:rPr>
        <w:t>The me</w:t>
      </w:r>
      <w:r w:rsidR="00201082">
        <w:rPr>
          <w:rFonts w:cs="Tahoma"/>
          <w:szCs w:val="20"/>
        </w:rPr>
        <w:t xml:space="preserve">mber concerned shall be given an </w:t>
      </w:r>
      <w:r w:rsidRPr="00194986">
        <w:rPr>
          <w:rFonts w:cs="Tahoma"/>
          <w:szCs w:val="20"/>
        </w:rPr>
        <w:t xml:space="preserve">opportunity of presenting the member's case </w:t>
      </w:r>
      <w:r w:rsidR="00201082">
        <w:rPr>
          <w:rFonts w:cs="Tahoma"/>
          <w:szCs w:val="20"/>
        </w:rPr>
        <w:t>in such manner that the Board considers appropriate,</w:t>
      </w:r>
      <w:r w:rsidR="000F13F6">
        <w:rPr>
          <w:rFonts w:cs="Tahoma"/>
          <w:szCs w:val="20"/>
        </w:rPr>
        <w:t xml:space="preserve"> </w:t>
      </w:r>
      <w:r w:rsidRPr="00194986">
        <w:rPr>
          <w:rFonts w:cs="Tahoma"/>
          <w:szCs w:val="20"/>
        </w:rPr>
        <w:t xml:space="preserve">and if the Board resolves to terminate the membership it shall instruct the </w:t>
      </w:r>
      <w:r w:rsidR="00FB1F77">
        <w:rPr>
          <w:rFonts w:cs="Tahoma"/>
          <w:szCs w:val="20"/>
        </w:rPr>
        <w:t>S</w:t>
      </w:r>
      <w:r w:rsidRPr="00194986">
        <w:rPr>
          <w:rFonts w:cs="Tahoma"/>
          <w:szCs w:val="20"/>
        </w:rPr>
        <w:t xml:space="preserve">ecretary to advise the member in writing accordingly. </w:t>
      </w:r>
    </w:p>
    <w:p w14:paraId="67EF9FBA" w14:textId="77777777" w:rsidR="006E7E4F" w:rsidRPr="007A5B87" w:rsidRDefault="006E7E4F" w:rsidP="006E7E4F">
      <w:pPr>
        <w:pStyle w:val="Heading2"/>
      </w:pPr>
      <w:bookmarkStart w:id="165" w:name="_Toc468433700"/>
      <w:bookmarkStart w:id="166" w:name="_Toc16837805"/>
      <w:bookmarkStart w:id="167" w:name="_Toc68160050"/>
      <w:r w:rsidRPr="007A5B87">
        <w:t>Register of Members</w:t>
      </w:r>
      <w:bookmarkEnd w:id="165"/>
      <w:bookmarkEnd w:id="166"/>
      <w:bookmarkEnd w:id="167"/>
    </w:p>
    <w:p w14:paraId="6ECF7ECE" w14:textId="53BD73B7" w:rsidR="006E7E4F" w:rsidRPr="007A5B87" w:rsidRDefault="006E7E4F" w:rsidP="006E7E4F">
      <w:pPr>
        <w:pStyle w:val="BodyText"/>
      </w:pPr>
      <w:r w:rsidRPr="007A5B87">
        <w:t xml:space="preserve">The company must establish and maintain a register of members which includes the full name and address for notices of each member, and any other particulars determined by the </w:t>
      </w:r>
      <w:r w:rsidR="00D679C6">
        <w:t>B</w:t>
      </w:r>
      <w:r w:rsidRPr="007A5B87">
        <w:t xml:space="preserve">oard. </w:t>
      </w:r>
    </w:p>
    <w:p w14:paraId="294095AE" w14:textId="77777777" w:rsidR="000B6DE9" w:rsidRDefault="000B6DE9" w:rsidP="000B6DE9">
      <w:pPr>
        <w:pStyle w:val="Heading1"/>
      </w:pPr>
      <w:bookmarkStart w:id="168" w:name="_Toc457103614"/>
      <w:bookmarkStart w:id="169" w:name="_Toc503171776"/>
      <w:bookmarkStart w:id="170" w:name="_Toc506864214"/>
      <w:bookmarkStart w:id="171" w:name="_Toc515770990"/>
      <w:bookmarkStart w:id="172" w:name="_Toc515771385"/>
      <w:bookmarkStart w:id="173" w:name="_Toc174512378"/>
      <w:bookmarkStart w:id="174" w:name="_Toc58402604"/>
      <w:bookmarkStart w:id="175" w:name="_Toc68160051"/>
      <w:r>
        <w:t>Rights and obligations</w:t>
      </w:r>
      <w:bookmarkEnd w:id="168"/>
      <w:bookmarkEnd w:id="169"/>
      <w:bookmarkEnd w:id="170"/>
      <w:bookmarkEnd w:id="171"/>
      <w:bookmarkEnd w:id="172"/>
      <w:bookmarkEnd w:id="173"/>
      <w:bookmarkEnd w:id="174"/>
      <w:bookmarkEnd w:id="175"/>
    </w:p>
    <w:p w14:paraId="2DBAFCF8" w14:textId="074D3615" w:rsidR="000B6DE9" w:rsidRDefault="000B6DE9" w:rsidP="000B6DE9">
      <w:pPr>
        <w:pStyle w:val="Heading2"/>
      </w:pPr>
      <w:bookmarkStart w:id="176" w:name="_Toc457103615"/>
      <w:bookmarkStart w:id="177" w:name="_Toc503171777"/>
      <w:bookmarkStart w:id="178" w:name="_Toc174512379"/>
      <w:bookmarkStart w:id="179" w:name="_Toc58402605"/>
      <w:bookmarkStart w:id="180" w:name="_Toc68160052"/>
      <w:r>
        <w:t>Amount of fees and subscriptions payable</w:t>
      </w:r>
      <w:bookmarkEnd w:id="176"/>
      <w:bookmarkEnd w:id="177"/>
      <w:bookmarkEnd w:id="178"/>
      <w:bookmarkEnd w:id="179"/>
      <w:bookmarkEnd w:id="180"/>
    </w:p>
    <w:p w14:paraId="798777E1" w14:textId="4DA4D334" w:rsidR="000B6DE9" w:rsidRDefault="000B6DE9" w:rsidP="000B6DE9">
      <w:pPr>
        <w:pStyle w:val="BodyText"/>
      </w:pPr>
      <w:r>
        <w:t xml:space="preserve">The donation amounts, entrance fees and the annual subscription fees for the various classes of membership are </w:t>
      </w:r>
      <w:r w:rsidR="00E3789A">
        <w:t>determined</w:t>
      </w:r>
      <w:r>
        <w:t xml:space="preserve"> by the Board.</w:t>
      </w:r>
    </w:p>
    <w:p w14:paraId="5D0EDF02" w14:textId="77777777" w:rsidR="000B6DE9" w:rsidRDefault="000B6DE9" w:rsidP="000B6DE9">
      <w:pPr>
        <w:pStyle w:val="Heading2"/>
      </w:pPr>
      <w:bookmarkStart w:id="181" w:name="_Toc457103616"/>
      <w:bookmarkStart w:id="182" w:name="_Ref488655812"/>
      <w:bookmarkStart w:id="183" w:name="_Toc503171778"/>
      <w:bookmarkStart w:id="184" w:name="_Toc174512380"/>
      <w:bookmarkStart w:id="185" w:name="_Toc58402606"/>
      <w:bookmarkStart w:id="186" w:name="_Toc68160053"/>
      <w:r>
        <w:t>Variation of rights of Members</w:t>
      </w:r>
      <w:bookmarkEnd w:id="181"/>
      <w:bookmarkEnd w:id="182"/>
      <w:bookmarkEnd w:id="183"/>
      <w:bookmarkEnd w:id="184"/>
      <w:bookmarkEnd w:id="185"/>
      <w:bookmarkEnd w:id="186"/>
    </w:p>
    <w:p w14:paraId="1E8E3BB3" w14:textId="77777777" w:rsidR="000B6DE9" w:rsidRDefault="000B6DE9" w:rsidP="000B6DE9">
      <w:pPr>
        <w:pStyle w:val="BodyText"/>
      </w:pPr>
      <w:r>
        <w:t>While the membership is divided into different classes, the rights attached to any class (unless otherwise set out in application for membership of that class) may, whether or not the Company is being wound up, be varied with the consent in writing of Members with at least 75% of the votes in the class, or by special resolution passed at a separate meeting of the Members of that class.</w:t>
      </w:r>
    </w:p>
    <w:p w14:paraId="5195120D" w14:textId="77777777" w:rsidR="000B6DE9" w:rsidRDefault="000B6DE9" w:rsidP="000B6DE9">
      <w:pPr>
        <w:pStyle w:val="Heading1"/>
      </w:pPr>
      <w:bookmarkStart w:id="187" w:name="_Toc457103617"/>
      <w:bookmarkStart w:id="188" w:name="_Toc503171779"/>
      <w:bookmarkStart w:id="189" w:name="_Toc506864215"/>
      <w:bookmarkStart w:id="190" w:name="_Toc515770991"/>
      <w:bookmarkStart w:id="191" w:name="_Toc515771386"/>
      <w:bookmarkStart w:id="192" w:name="_Toc174512381"/>
      <w:bookmarkStart w:id="193" w:name="_Toc58402607"/>
      <w:bookmarkStart w:id="194" w:name="_Toc68160054"/>
      <w:bookmarkStart w:id="195" w:name="_Toc400423496"/>
      <w:bookmarkStart w:id="196" w:name="_Toc400425994"/>
      <w:bookmarkStart w:id="197" w:name="_Toc400426141"/>
      <w:r>
        <w:t>Financial records</w:t>
      </w:r>
      <w:bookmarkEnd w:id="187"/>
      <w:bookmarkEnd w:id="188"/>
      <w:bookmarkEnd w:id="189"/>
      <w:bookmarkEnd w:id="190"/>
      <w:bookmarkEnd w:id="191"/>
      <w:bookmarkEnd w:id="192"/>
      <w:bookmarkEnd w:id="193"/>
      <w:bookmarkEnd w:id="194"/>
    </w:p>
    <w:p w14:paraId="5EE25643" w14:textId="77777777" w:rsidR="000B6DE9" w:rsidRDefault="000B6DE9" w:rsidP="000B6DE9">
      <w:pPr>
        <w:pStyle w:val="Heading2"/>
      </w:pPr>
      <w:bookmarkStart w:id="198" w:name="_Toc457103618"/>
      <w:bookmarkStart w:id="199" w:name="_Toc503171780"/>
      <w:bookmarkStart w:id="200" w:name="_Toc174512382"/>
      <w:bookmarkStart w:id="201" w:name="_Toc58402608"/>
      <w:bookmarkStart w:id="202" w:name="_Toc68160055"/>
      <w:r>
        <w:t>Keeping of financial records</w:t>
      </w:r>
      <w:bookmarkEnd w:id="198"/>
      <w:bookmarkEnd w:id="199"/>
      <w:bookmarkEnd w:id="200"/>
      <w:bookmarkEnd w:id="201"/>
      <w:bookmarkEnd w:id="202"/>
    </w:p>
    <w:p w14:paraId="2C142481" w14:textId="22C58731" w:rsidR="000B6DE9" w:rsidRDefault="000B6DE9" w:rsidP="000B6DE9">
      <w:pPr>
        <w:pStyle w:val="Heading3"/>
      </w:pPr>
      <w:r>
        <w:t xml:space="preserve">The financial year of the Company begins on 1 </w:t>
      </w:r>
      <w:r w:rsidR="00C75666">
        <w:t>January</w:t>
      </w:r>
      <w:r w:rsidR="000F13F6">
        <w:t xml:space="preserve"> and ends on</w:t>
      </w:r>
      <w:r>
        <w:t xml:space="preserve"> 3</w:t>
      </w:r>
      <w:r w:rsidR="00C75666">
        <w:t>1 December</w:t>
      </w:r>
      <w:r>
        <w:t xml:space="preserve"> in the following calendar year.</w:t>
      </w:r>
    </w:p>
    <w:p w14:paraId="1BC92C60" w14:textId="77777777" w:rsidR="000B6DE9" w:rsidRDefault="000B6DE9" w:rsidP="000B6DE9">
      <w:pPr>
        <w:pStyle w:val="Heading3"/>
      </w:pPr>
      <w:r>
        <w:t>Proper books and financial records must be kept recording the financial affairs of the Company.  The Company must comply with the relevant accounting and auditing requirements of the Corporations Act.</w:t>
      </w:r>
    </w:p>
    <w:p w14:paraId="0FB82B9B" w14:textId="77777777" w:rsidR="000B6DE9" w:rsidRDefault="000B6DE9" w:rsidP="000B6DE9">
      <w:pPr>
        <w:pStyle w:val="Heading3"/>
      </w:pPr>
      <w:r>
        <w:t>The Board must distribute to all Members at the end of each financial year, copies of the financial report including a copy of the auditor’s report and any other documentation as required by the Corporations Act.</w:t>
      </w:r>
    </w:p>
    <w:p w14:paraId="276D8CC9" w14:textId="77777777" w:rsidR="000B6DE9" w:rsidRDefault="000B6DE9" w:rsidP="000B6DE9">
      <w:pPr>
        <w:pStyle w:val="Heading3"/>
      </w:pPr>
      <w:r>
        <w:t>The Board must lay before the Members at each annual general meeting the financial statements required under rule 7.1(c).</w:t>
      </w:r>
    </w:p>
    <w:p w14:paraId="30BECCB1" w14:textId="77777777" w:rsidR="000B6DE9" w:rsidRDefault="000B6DE9" w:rsidP="000B6DE9">
      <w:pPr>
        <w:pStyle w:val="Heading2"/>
      </w:pPr>
      <w:bookmarkStart w:id="203" w:name="_Toc457103619"/>
      <w:bookmarkStart w:id="204" w:name="_Toc503171781"/>
      <w:bookmarkStart w:id="205" w:name="_Toc174512383"/>
      <w:bookmarkStart w:id="206" w:name="_Toc58402609"/>
      <w:bookmarkStart w:id="207" w:name="_Toc68160056"/>
      <w:r>
        <w:t xml:space="preserve">Banking of </w:t>
      </w:r>
      <w:bookmarkEnd w:id="203"/>
      <w:bookmarkEnd w:id="204"/>
      <w:r>
        <w:t>money</w:t>
      </w:r>
      <w:bookmarkEnd w:id="205"/>
      <w:bookmarkEnd w:id="206"/>
      <w:bookmarkEnd w:id="207"/>
    </w:p>
    <w:p w14:paraId="22BF7BB1" w14:textId="77777777" w:rsidR="000B6DE9" w:rsidRDefault="000B6DE9" w:rsidP="000B6DE9">
      <w:pPr>
        <w:pStyle w:val="BodyText"/>
      </w:pPr>
      <w:r>
        <w:t>All the money of the Company must be deposited in an account in the name of the Company at a bank chosen by the Board.</w:t>
      </w:r>
    </w:p>
    <w:p w14:paraId="26F90387" w14:textId="77777777" w:rsidR="000B6DE9" w:rsidRDefault="000B6DE9" w:rsidP="000B6DE9">
      <w:pPr>
        <w:pStyle w:val="Heading2"/>
      </w:pPr>
      <w:bookmarkStart w:id="208" w:name="_Toc457103620"/>
      <w:bookmarkStart w:id="209" w:name="_Toc503171782"/>
      <w:bookmarkStart w:id="210" w:name="_Toc174512384"/>
      <w:bookmarkStart w:id="211" w:name="_Toc58402610"/>
      <w:bookmarkStart w:id="212" w:name="_Toc68160057"/>
      <w:r>
        <w:t>Appointment of auditor</w:t>
      </w:r>
      <w:bookmarkEnd w:id="208"/>
      <w:bookmarkEnd w:id="209"/>
      <w:bookmarkEnd w:id="210"/>
      <w:bookmarkEnd w:id="211"/>
      <w:bookmarkEnd w:id="212"/>
    </w:p>
    <w:p w14:paraId="3A091DCC" w14:textId="04B5B4D6" w:rsidR="000B6DE9" w:rsidRDefault="000B6DE9" w:rsidP="000B6DE9">
      <w:pPr>
        <w:pStyle w:val="BodyText"/>
      </w:pPr>
      <w:r>
        <w:t xml:space="preserve">The Company must appoint a qualified auditor as required by the Corporations Act.  </w:t>
      </w:r>
    </w:p>
    <w:p w14:paraId="0AC8E717" w14:textId="7E1C59D8" w:rsidR="000B6DE9" w:rsidRDefault="000B6DE9" w:rsidP="000B6DE9">
      <w:pPr>
        <w:pStyle w:val="Heading2"/>
      </w:pPr>
      <w:bookmarkStart w:id="213" w:name="_Toc457103621"/>
      <w:bookmarkStart w:id="214" w:name="_Toc503171783"/>
      <w:bookmarkStart w:id="215" w:name="_Toc174512385"/>
      <w:bookmarkStart w:id="216" w:name="_Toc58402611"/>
      <w:bookmarkStart w:id="217" w:name="_Toc68160058"/>
      <w:r>
        <w:t>Inspection of records of the Company</w:t>
      </w:r>
      <w:bookmarkEnd w:id="213"/>
      <w:bookmarkEnd w:id="214"/>
      <w:bookmarkEnd w:id="215"/>
      <w:bookmarkEnd w:id="216"/>
      <w:bookmarkEnd w:id="217"/>
    </w:p>
    <w:p w14:paraId="585617E0" w14:textId="27D3F2C6" w:rsidR="000B6DE9" w:rsidRDefault="000B6DE9" w:rsidP="000B6DE9">
      <w:pPr>
        <w:pStyle w:val="Heading3"/>
      </w:pPr>
      <w:r>
        <w:t>The Board may decide whether and to what extent, and at what time and place and under what conditions the financial records and other documents of the Company will be open to the inspection by Members other than the Board.</w:t>
      </w:r>
    </w:p>
    <w:p w14:paraId="79DEC0E4" w14:textId="69B97978" w:rsidR="000B6DE9" w:rsidRDefault="000B6DE9" w:rsidP="000B6DE9">
      <w:pPr>
        <w:pStyle w:val="Heading3"/>
      </w:pPr>
      <w:r>
        <w:t>No Member other than a Director has the right to inspect any document of the Company except as set out in the Corporations Act or as authorised by the Board.</w:t>
      </w:r>
    </w:p>
    <w:p w14:paraId="719AE6D5" w14:textId="77777777" w:rsidR="000B6DE9" w:rsidRDefault="000B6DE9" w:rsidP="000B6DE9">
      <w:pPr>
        <w:pStyle w:val="Heading1"/>
      </w:pPr>
      <w:bookmarkStart w:id="218" w:name="_Toc400423502"/>
      <w:bookmarkStart w:id="219" w:name="_Toc400426030"/>
      <w:bookmarkStart w:id="220" w:name="_Toc400426147"/>
      <w:bookmarkStart w:id="221" w:name="_Toc457103622"/>
      <w:bookmarkStart w:id="222" w:name="_Toc503171784"/>
      <w:bookmarkStart w:id="223" w:name="_Toc506864216"/>
      <w:bookmarkStart w:id="224" w:name="_Toc515770992"/>
      <w:bookmarkStart w:id="225" w:name="_Toc515771387"/>
      <w:bookmarkStart w:id="226" w:name="_Toc174512386"/>
      <w:bookmarkStart w:id="227" w:name="_Toc58402612"/>
      <w:bookmarkStart w:id="228" w:name="_Toc68160059"/>
      <w:bookmarkEnd w:id="195"/>
      <w:bookmarkEnd w:id="196"/>
      <w:bookmarkEnd w:id="197"/>
      <w:r>
        <w:t>General meetings</w:t>
      </w:r>
      <w:bookmarkEnd w:id="218"/>
      <w:bookmarkEnd w:id="219"/>
      <w:bookmarkEnd w:id="220"/>
      <w:bookmarkEnd w:id="221"/>
      <w:bookmarkEnd w:id="222"/>
      <w:bookmarkEnd w:id="223"/>
      <w:bookmarkEnd w:id="224"/>
      <w:bookmarkEnd w:id="225"/>
      <w:bookmarkEnd w:id="226"/>
      <w:bookmarkEnd w:id="227"/>
      <w:bookmarkEnd w:id="228"/>
    </w:p>
    <w:p w14:paraId="5E966AE5" w14:textId="77777777" w:rsidR="000B6DE9" w:rsidRDefault="000B6DE9" w:rsidP="000B6DE9">
      <w:pPr>
        <w:pStyle w:val="Heading2"/>
      </w:pPr>
      <w:bookmarkStart w:id="229" w:name="_Toc400426031"/>
      <w:bookmarkStart w:id="230" w:name="_Toc457103623"/>
      <w:bookmarkStart w:id="231" w:name="_Toc503171785"/>
      <w:bookmarkStart w:id="232" w:name="_Toc174512387"/>
      <w:bookmarkStart w:id="233" w:name="_Toc58402613"/>
      <w:bookmarkStart w:id="234" w:name="_Toc68160060"/>
      <w:r>
        <w:t>General meetings</w:t>
      </w:r>
      <w:bookmarkEnd w:id="229"/>
      <w:bookmarkEnd w:id="230"/>
      <w:bookmarkEnd w:id="231"/>
      <w:bookmarkEnd w:id="232"/>
      <w:bookmarkEnd w:id="233"/>
      <w:bookmarkEnd w:id="234"/>
    </w:p>
    <w:p w14:paraId="4B8FB439" w14:textId="77777777" w:rsidR="000B6DE9" w:rsidRDefault="000B6DE9" w:rsidP="000B6DE9">
      <w:pPr>
        <w:pStyle w:val="Heading3"/>
      </w:pPr>
      <w:r>
        <w:t>General meetings of the Company may be called and held at the times and places and in the manner decided by the Board.  Except as permitted by the Corporations Act, the Members may not convene a meeting of the Company.  By resolution of the Board any general meeting (other than a general meeting which has been requisitioned or called by Members under the Corporations Act) may be cancelled or postponed before the date on which it is to be held.</w:t>
      </w:r>
    </w:p>
    <w:p w14:paraId="6301D129" w14:textId="77777777" w:rsidR="000B6DE9" w:rsidRDefault="000B6DE9" w:rsidP="000B6DE9">
      <w:pPr>
        <w:pStyle w:val="Heading3"/>
      </w:pPr>
      <w:r>
        <w:t>The Chair</w:t>
      </w:r>
      <w:r w:rsidR="00502F2D">
        <w:t>person</w:t>
      </w:r>
      <w:r>
        <w:t xml:space="preserve"> of a general meeting may exclude from the meeting any person:</w:t>
      </w:r>
    </w:p>
    <w:p w14:paraId="57C205A8" w14:textId="77777777" w:rsidR="000B6DE9" w:rsidRDefault="000B6DE9" w:rsidP="000B6DE9">
      <w:pPr>
        <w:pStyle w:val="Heading4"/>
      </w:pPr>
      <w:r>
        <w:t>in possession of a pictorial</w:t>
      </w:r>
      <w:r>
        <w:noBreakHyphen/>
        <w:t>recording or sound</w:t>
      </w:r>
      <w:r>
        <w:noBreakHyphen/>
        <w:t>recording device;</w:t>
      </w:r>
    </w:p>
    <w:p w14:paraId="495FF039" w14:textId="77777777" w:rsidR="000B6DE9" w:rsidRDefault="000B6DE9" w:rsidP="000B6DE9">
      <w:pPr>
        <w:pStyle w:val="Heading4"/>
      </w:pPr>
      <w:r>
        <w:t>in possession of a placard or banner;</w:t>
      </w:r>
    </w:p>
    <w:p w14:paraId="008F8DA8" w14:textId="77777777" w:rsidR="000B6DE9" w:rsidRDefault="000B6DE9" w:rsidP="000B6DE9">
      <w:pPr>
        <w:pStyle w:val="Heading4"/>
      </w:pPr>
      <w:r>
        <w:t>in possession of an object considered by the Chair</w:t>
      </w:r>
      <w:r w:rsidR="00502F2D">
        <w:t>person</w:t>
      </w:r>
      <w:r>
        <w:t xml:space="preserve"> to be dangerous, offensive or liable to cause disruption;</w:t>
      </w:r>
    </w:p>
    <w:p w14:paraId="1E3A1C6E" w14:textId="77777777" w:rsidR="000B6DE9" w:rsidRDefault="000B6DE9" w:rsidP="000B6DE9">
      <w:pPr>
        <w:pStyle w:val="Heading4"/>
      </w:pPr>
      <w:r>
        <w:t>who refuses to produce or to permit examination of any object, or the contents of any object or container, in the person’s possession;</w:t>
      </w:r>
    </w:p>
    <w:p w14:paraId="36617CDB" w14:textId="77777777" w:rsidR="000B6DE9" w:rsidRDefault="000B6DE9" w:rsidP="000B6DE9">
      <w:pPr>
        <w:pStyle w:val="Heading4"/>
      </w:pPr>
      <w:r>
        <w:t>who behaves or threatens to behave in a dangerous, offensive or disruptive manner; or</w:t>
      </w:r>
    </w:p>
    <w:p w14:paraId="54FFBB2E" w14:textId="77777777" w:rsidR="000B6DE9" w:rsidRDefault="000B6DE9" w:rsidP="000B6DE9">
      <w:pPr>
        <w:pStyle w:val="Heading4"/>
        <w:keepNext/>
      </w:pPr>
      <w:r>
        <w:t>who is not a Member (or a proxy, attorney or corporate representative of a Member), a Director or the auditor of the Company.</w:t>
      </w:r>
    </w:p>
    <w:p w14:paraId="71BCBF28" w14:textId="77777777" w:rsidR="000B6DE9" w:rsidRDefault="000B6DE9" w:rsidP="000B6DE9">
      <w:pPr>
        <w:pStyle w:val="Heading3"/>
      </w:pPr>
      <w:r>
        <w:t>A person, whether or not a Member, who is invited by the Board or the Chair</w:t>
      </w:r>
      <w:r w:rsidR="00502F2D">
        <w:t>person</w:t>
      </w:r>
      <w:r>
        <w:t xml:space="preserve"> to attend a general meeting, may be present.</w:t>
      </w:r>
    </w:p>
    <w:p w14:paraId="70FE4D80" w14:textId="77777777" w:rsidR="000B6DE9" w:rsidRDefault="000B6DE9" w:rsidP="000B6DE9">
      <w:pPr>
        <w:pStyle w:val="Heading2"/>
      </w:pPr>
      <w:bookmarkStart w:id="235" w:name="_Toc400426032"/>
      <w:bookmarkStart w:id="236" w:name="_Ref428170486"/>
      <w:bookmarkStart w:id="237" w:name="_Ref428170507"/>
      <w:bookmarkStart w:id="238" w:name="_Toc457103624"/>
      <w:bookmarkStart w:id="239" w:name="_Toc503171786"/>
      <w:bookmarkStart w:id="240" w:name="_Ref174507598"/>
      <w:bookmarkStart w:id="241" w:name="_Ref174507622"/>
      <w:bookmarkStart w:id="242" w:name="_Toc174512388"/>
      <w:bookmarkStart w:id="243" w:name="_Toc58402614"/>
      <w:bookmarkStart w:id="244" w:name="_Toc68160061"/>
      <w:r>
        <w:t>Notice of general meeting</w:t>
      </w:r>
      <w:bookmarkEnd w:id="235"/>
      <w:bookmarkEnd w:id="236"/>
      <w:bookmarkEnd w:id="237"/>
      <w:bookmarkEnd w:id="238"/>
      <w:bookmarkEnd w:id="239"/>
      <w:bookmarkEnd w:id="240"/>
      <w:bookmarkEnd w:id="241"/>
      <w:bookmarkEnd w:id="242"/>
      <w:bookmarkEnd w:id="243"/>
      <w:bookmarkEnd w:id="244"/>
    </w:p>
    <w:p w14:paraId="66F01DF6" w14:textId="77777777" w:rsidR="000B6DE9" w:rsidRDefault="000B6DE9" w:rsidP="000B6DE9">
      <w:pPr>
        <w:pStyle w:val="Heading3"/>
      </w:pPr>
      <w:r>
        <w:t>At least 21 days’ notice of a general meeting must be given to Members by the Board in the form and in the manner the Board decides, subject to the Corporations Act.  Inadvertent failure to give notice of any general meeting to a person entitled to notice does not invalidate a resolution passed at that meeting.</w:t>
      </w:r>
    </w:p>
    <w:p w14:paraId="24BA46F4" w14:textId="77777777" w:rsidR="000B6DE9" w:rsidRDefault="000B6DE9" w:rsidP="000B6DE9">
      <w:pPr>
        <w:pStyle w:val="Heading3"/>
      </w:pPr>
      <w:r>
        <w:t>Subject to the Corporations Act, if the meeting is to be held at two or more places the notice must set out details of the technology used to conduct the meeting.</w:t>
      </w:r>
    </w:p>
    <w:p w14:paraId="1940B74A" w14:textId="77777777" w:rsidR="002162E6" w:rsidRPr="007A5B87" w:rsidRDefault="002162E6" w:rsidP="008C59EA">
      <w:pPr>
        <w:pStyle w:val="Heading2"/>
      </w:pPr>
      <w:bookmarkStart w:id="245" w:name="_Toc4584592"/>
      <w:bookmarkStart w:id="246" w:name="_Ref474157127"/>
      <w:bookmarkStart w:id="247" w:name="_Toc16837823"/>
      <w:bookmarkStart w:id="248" w:name="_Toc68160062"/>
      <w:r w:rsidRPr="007A5B87">
        <w:t>Using technology to hold general meetings</w:t>
      </w:r>
      <w:bookmarkEnd w:id="245"/>
      <w:bookmarkEnd w:id="246"/>
      <w:bookmarkEnd w:id="247"/>
      <w:bookmarkEnd w:id="248"/>
    </w:p>
    <w:p w14:paraId="62C451A5" w14:textId="77777777" w:rsidR="002162E6" w:rsidRPr="007A5B87" w:rsidRDefault="002162E6" w:rsidP="00266469">
      <w:pPr>
        <w:pStyle w:val="ScheduleFormal3"/>
      </w:pPr>
      <w:r w:rsidRPr="007A5B87">
        <w:t xml:space="preserve">The </w:t>
      </w:r>
      <w:r w:rsidR="008C59EA">
        <w:t>C</w:t>
      </w:r>
      <w:r w:rsidRPr="007A5B87">
        <w:t xml:space="preserve">ompany may hold a general meeting at two or more venues using any technology that gives the members as a whole a reasonable opportunity to participate.  </w:t>
      </w:r>
    </w:p>
    <w:p w14:paraId="207D16E3" w14:textId="77777777" w:rsidR="002162E6" w:rsidRPr="007A5B87" w:rsidRDefault="002162E6" w:rsidP="00266469">
      <w:pPr>
        <w:pStyle w:val="ScheduleFormal3"/>
      </w:pPr>
      <w:r w:rsidRPr="007A5B87">
        <w:t xml:space="preserve">Anyone using this technology is taken to be present in person at the meeting. </w:t>
      </w:r>
    </w:p>
    <w:p w14:paraId="79E3C42C" w14:textId="77777777" w:rsidR="000B6DE9" w:rsidRDefault="000B6DE9" w:rsidP="000B6DE9">
      <w:pPr>
        <w:pStyle w:val="Heading1"/>
      </w:pPr>
      <w:bookmarkStart w:id="249" w:name="_Toc400423503"/>
      <w:bookmarkStart w:id="250" w:name="_Toc400426033"/>
      <w:bookmarkStart w:id="251" w:name="_Toc400426148"/>
      <w:bookmarkStart w:id="252" w:name="_Toc457103625"/>
      <w:bookmarkStart w:id="253" w:name="_Toc503171787"/>
      <w:bookmarkStart w:id="254" w:name="_Toc506864217"/>
      <w:bookmarkStart w:id="255" w:name="_Toc515770993"/>
      <w:bookmarkStart w:id="256" w:name="_Toc515771388"/>
      <w:bookmarkStart w:id="257" w:name="_Toc174512389"/>
      <w:bookmarkStart w:id="258" w:name="_Toc58402615"/>
      <w:bookmarkStart w:id="259" w:name="_Toc68160063"/>
      <w:r>
        <w:t>Proceedings of meetings</w:t>
      </w:r>
      <w:bookmarkEnd w:id="249"/>
      <w:bookmarkEnd w:id="250"/>
      <w:bookmarkEnd w:id="251"/>
      <w:bookmarkEnd w:id="252"/>
      <w:bookmarkEnd w:id="253"/>
      <w:bookmarkEnd w:id="254"/>
      <w:bookmarkEnd w:id="255"/>
      <w:bookmarkEnd w:id="256"/>
      <w:bookmarkEnd w:id="257"/>
      <w:bookmarkEnd w:id="258"/>
      <w:bookmarkEnd w:id="259"/>
    </w:p>
    <w:p w14:paraId="31E9D7A7" w14:textId="46393891" w:rsidR="000B6DE9" w:rsidRDefault="000B6DE9" w:rsidP="000B6DE9">
      <w:pPr>
        <w:pStyle w:val="Heading2"/>
      </w:pPr>
      <w:bookmarkStart w:id="260" w:name="_Toc400426034"/>
      <w:bookmarkStart w:id="261" w:name="_Toc457103626"/>
      <w:bookmarkStart w:id="262" w:name="_Toc503171788"/>
      <w:bookmarkStart w:id="263" w:name="_Toc174512390"/>
      <w:bookmarkStart w:id="264" w:name="_Toc58402616"/>
      <w:bookmarkStart w:id="265" w:name="_Toc68160064"/>
      <w:r>
        <w:t>Business of general meetings</w:t>
      </w:r>
      <w:bookmarkEnd w:id="260"/>
      <w:bookmarkEnd w:id="261"/>
      <w:bookmarkEnd w:id="262"/>
      <w:bookmarkEnd w:id="263"/>
      <w:bookmarkEnd w:id="264"/>
      <w:bookmarkEnd w:id="265"/>
      <w:r w:rsidR="009829D1">
        <w:t xml:space="preserve"> </w:t>
      </w:r>
    </w:p>
    <w:p w14:paraId="7302EB52" w14:textId="41B6B815" w:rsidR="000B6DE9" w:rsidRDefault="000B6DE9" w:rsidP="000B6DE9">
      <w:pPr>
        <w:pStyle w:val="Heading3"/>
      </w:pPr>
      <w:r>
        <w:t>The business of an annual general meeting is:</w:t>
      </w:r>
    </w:p>
    <w:p w14:paraId="520A97D5" w14:textId="26C3C058" w:rsidR="000B6DE9" w:rsidRDefault="000B6DE9" w:rsidP="000B6DE9">
      <w:pPr>
        <w:pStyle w:val="Heading4"/>
      </w:pPr>
      <w:r>
        <w:t>to receive and consider the financial and other reports required by the Corporations Act to be laid before each annual general meeting;</w:t>
      </w:r>
    </w:p>
    <w:p w14:paraId="7B6FA7B5" w14:textId="5E5F04BB" w:rsidR="000B6DE9" w:rsidRDefault="000B6DE9" w:rsidP="000B6DE9">
      <w:pPr>
        <w:pStyle w:val="Heading4"/>
      </w:pPr>
      <w:r>
        <w:t>to elect Directors</w:t>
      </w:r>
      <w:r w:rsidR="000F13F6">
        <w:t>, including</w:t>
      </w:r>
      <w:r>
        <w:t xml:space="preserve"> in the place of those retiring under this document;</w:t>
      </w:r>
    </w:p>
    <w:p w14:paraId="0581C916" w14:textId="77777777" w:rsidR="000B6DE9" w:rsidRDefault="000B6DE9" w:rsidP="000B6DE9">
      <w:pPr>
        <w:pStyle w:val="Heading4"/>
      </w:pPr>
      <w:r>
        <w:t>when relevant to appoint an auditor; and</w:t>
      </w:r>
    </w:p>
    <w:p w14:paraId="5F0C0E0F" w14:textId="77777777" w:rsidR="000B6DE9" w:rsidRDefault="000B6DE9" w:rsidP="000B6DE9">
      <w:pPr>
        <w:pStyle w:val="Heading4"/>
      </w:pPr>
      <w:r>
        <w:t>to transact any other business which, under this document, is required to be transacted at any annual general meeting.</w:t>
      </w:r>
    </w:p>
    <w:p w14:paraId="6C8430B6" w14:textId="77777777" w:rsidR="000B6DE9" w:rsidRDefault="000B6DE9" w:rsidP="000B6DE9">
      <w:pPr>
        <w:pStyle w:val="Heading3"/>
      </w:pPr>
      <w:r>
        <w:t>All other business transacted at an annual general meeting and all business transacted at other general meetings is special business.</w:t>
      </w:r>
    </w:p>
    <w:p w14:paraId="264D9919" w14:textId="77777777" w:rsidR="000B6DE9" w:rsidRDefault="000B6DE9" w:rsidP="000B6DE9">
      <w:pPr>
        <w:pStyle w:val="Heading3"/>
      </w:pPr>
      <w:r>
        <w:t>Except with the approval of the Board, with the permission of the Chair</w:t>
      </w:r>
      <w:r w:rsidR="00502F2D">
        <w:t>person</w:t>
      </w:r>
      <w:r>
        <w:t xml:space="preserve"> or under the Corporations Act, no person may move at any meeting either:</w:t>
      </w:r>
    </w:p>
    <w:p w14:paraId="09F72BFA" w14:textId="0D6B63B9" w:rsidR="000B6DE9" w:rsidRDefault="000B6DE9" w:rsidP="000B6DE9">
      <w:pPr>
        <w:pStyle w:val="Heading4"/>
      </w:pPr>
      <w:r>
        <w:t>any resolution or any amendment of a resolution about any special business of which notice has been given under rule </w:t>
      </w:r>
      <w:r>
        <w:fldChar w:fldCharType="begin"/>
      </w:r>
      <w:r>
        <w:instrText xml:space="preserve"> REF _Ref174507598 \r \h </w:instrText>
      </w:r>
      <w:r>
        <w:fldChar w:fldCharType="separate"/>
      </w:r>
      <w:r w:rsidR="00E904A3">
        <w:t>8.2</w:t>
      </w:r>
      <w:r>
        <w:fldChar w:fldCharType="end"/>
      </w:r>
      <w:r>
        <w:t>; or</w:t>
      </w:r>
    </w:p>
    <w:p w14:paraId="6A5ECBC4" w14:textId="28C1712D" w:rsidR="000B6DE9" w:rsidRDefault="000B6DE9" w:rsidP="000B6DE9">
      <w:pPr>
        <w:pStyle w:val="Heading4"/>
      </w:pPr>
      <w:r>
        <w:t>any other resolution which does not constitute part of special business of which notice has been given under rule </w:t>
      </w:r>
      <w:r>
        <w:fldChar w:fldCharType="begin"/>
      </w:r>
      <w:r>
        <w:instrText xml:space="preserve"> REF _Ref174507622 \r \h  \* MERGEFORMAT </w:instrText>
      </w:r>
      <w:r>
        <w:fldChar w:fldCharType="separate"/>
      </w:r>
      <w:r w:rsidR="00E904A3">
        <w:t>8.2</w:t>
      </w:r>
      <w:r>
        <w:fldChar w:fldCharType="end"/>
      </w:r>
      <w:r>
        <w:t>.</w:t>
      </w:r>
    </w:p>
    <w:p w14:paraId="51BC1603" w14:textId="77777777" w:rsidR="000B6DE9" w:rsidRDefault="000B6DE9" w:rsidP="000B6DE9">
      <w:pPr>
        <w:pStyle w:val="Heading3"/>
      </w:pPr>
      <w:r>
        <w:t>The auditors and their representative may attend and be heard on any part of the business of a meeting concerning the auditors.  The auditors or their representative, if present at the meeting, may be questioned by the Members, as a whole, about the audit.</w:t>
      </w:r>
    </w:p>
    <w:p w14:paraId="37A55BF0" w14:textId="77777777" w:rsidR="000B6DE9" w:rsidRDefault="000B6DE9" w:rsidP="000B6DE9">
      <w:pPr>
        <w:pStyle w:val="Heading2"/>
      </w:pPr>
      <w:bookmarkStart w:id="266" w:name="_Toc400426035"/>
      <w:bookmarkStart w:id="267" w:name="_Ref428278222"/>
      <w:bookmarkStart w:id="268" w:name="_Toc457103627"/>
      <w:bookmarkStart w:id="269" w:name="_Toc503171789"/>
      <w:bookmarkStart w:id="270" w:name="_Ref174506753"/>
      <w:bookmarkStart w:id="271" w:name="_Toc174512391"/>
      <w:bookmarkStart w:id="272" w:name="_Toc58402617"/>
      <w:bookmarkStart w:id="273" w:name="_Toc68160065"/>
      <w:r>
        <w:t>Quorum</w:t>
      </w:r>
      <w:bookmarkEnd w:id="266"/>
      <w:bookmarkEnd w:id="267"/>
      <w:bookmarkEnd w:id="268"/>
      <w:bookmarkEnd w:id="269"/>
      <w:bookmarkEnd w:id="270"/>
      <w:bookmarkEnd w:id="271"/>
      <w:bookmarkEnd w:id="272"/>
      <w:bookmarkEnd w:id="273"/>
    </w:p>
    <w:p w14:paraId="5DC4E0C6" w14:textId="148F3F2D" w:rsidR="000B6DE9" w:rsidRDefault="000B6DE9" w:rsidP="000B6DE9">
      <w:pPr>
        <w:pStyle w:val="BodyText"/>
        <w:numPr>
          <w:ilvl w:val="0"/>
          <w:numId w:val="3"/>
        </w:numPr>
      </w:pPr>
      <w:r>
        <w:t>Two Members Present constitute a quorum at a general meeting except if the Company at any time has only one Member or where a class of Members is constituted by one Member.</w:t>
      </w:r>
    </w:p>
    <w:p w14:paraId="64EFFCEB" w14:textId="2E8B1439" w:rsidR="000B6DE9" w:rsidRDefault="000B6DE9" w:rsidP="000B6DE9">
      <w:pPr>
        <w:pStyle w:val="BodyText"/>
        <w:numPr>
          <w:ilvl w:val="0"/>
          <w:numId w:val="3"/>
        </w:numPr>
      </w:pPr>
      <w:r>
        <w:t>If the requisite quorum is not present at the commencement of the business, no business can be transacted except the election of a chair</w:t>
      </w:r>
      <w:r w:rsidR="00502F2D">
        <w:t>person</w:t>
      </w:r>
      <w:r>
        <w:t xml:space="preserve"> and the adjournment of the meeting.</w:t>
      </w:r>
    </w:p>
    <w:p w14:paraId="65C6C046" w14:textId="77777777" w:rsidR="000B6DE9" w:rsidRDefault="000B6DE9" w:rsidP="000B6DE9">
      <w:pPr>
        <w:pStyle w:val="Heading2"/>
      </w:pPr>
      <w:bookmarkStart w:id="274" w:name="_Toc400426036"/>
      <w:bookmarkStart w:id="275" w:name="_Toc457103628"/>
      <w:bookmarkStart w:id="276" w:name="_Toc503171790"/>
      <w:bookmarkStart w:id="277" w:name="_Toc174512392"/>
      <w:bookmarkStart w:id="278" w:name="_Toc58402618"/>
      <w:bookmarkStart w:id="279" w:name="_Toc68160066"/>
      <w:r>
        <w:t>Adjournment in absence of quorum</w:t>
      </w:r>
      <w:bookmarkEnd w:id="274"/>
      <w:bookmarkEnd w:id="275"/>
      <w:bookmarkEnd w:id="276"/>
      <w:bookmarkEnd w:id="277"/>
      <w:bookmarkEnd w:id="278"/>
      <w:bookmarkEnd w:id="279"/>
    </w:p>
    <w:p w14:paraId="14CB35C4" w14:textId="77777777" w:rsidR="000B6DE9" w:rsidRDefault="000B6DE9" w:rsidP="000B6DE9">
      <w:pPr>
        <w:pStyle w:val="BodyText"/>
      </w:pPr>
      <w:r>
        <w:t>If within 15 minutes after the time specified for a general meeting a quorum is not present, the meeting, if convened upon a requisition or called by Members, is to be dissolved, and in any other case it is to be adjourned to the same day in the next week (or, where that day is not a Business Day, the Business Day next following that day) at the same time and place and if, at the adjourned meeting, a quorum is not present within 30 minutes after the time specified for holding the meeting, the meeting is to be dissolved.</w:t>
      </w:r>
    </w:p>
    <w:p w14:paraId="52DA6F1A" w14:textId="77777777" w:rsidR="000B6DE9" w:rsidRDefault="000B6DE9" w:rsidP="000B6DE9">
      <w:pPr>
        <w:pStyle w:val="Heading2"/>
      </w:pPr>
      <w:bookmarkStart w:id="280" w:name="_Toc400426037"/>
      <w:bookmarkStart w:id="281" w:name="_Ref428170529"/>
      <w:bookmarkStart w:id="282" w:name="_Toc457103629"/>
      <w:bookmarkStart w:id="283" w:name="_Toc503171791"/>
      <w:bookmarkStart w:id="284" w:name="_Ref174507708"/>
      <w:bookmarkStart w:id="285" w:name="_Toc174512393"/>
      <w:bookmarkStart w:id="286" w:name="_Toc58402619"/>
      <w:bookmarkStart w:id="287" w:name="_Toc68160067"/>
      <w:r>
        <w:t>Chair</w:t>
      </w:r>
      <w:bookmarkEnd w:id="280"/>
      <w:bookmarkEnd w:id="281"/>
      <w:bookmarkEnd w:id="282"/>
      <w:bookmarkEnd w:id="283"/>
      <w:bookmarkEnd w:id="284"/>
      <w:bookmarkEnd w:id="285"/>
      <w:r w:rsidR="00502F2D">
        <w:t>person</w:t>
      </w:r>
      <w:bookmarkEnd w:id="286"/>
      <w:bookmarkEnd w:id="287"/>
    </w:p>
    <w:p w14:paraId="20E51C8D" w14:textId="77777777" w:rsidR="000B6DE9" w:rsidRDefault="000B6DE9" w:rsidP="000B6DE9">
      <w:pPr>
        <w:pStyle w:val="Heading3"/>
      </w:pPr>
      <w:r>
        <w:t>The Chair</w:t>
      </w:r>
      <w:r w:rsidR="00502F2D">
        <w:t>person</w:t>
      </w:r>
      <w:r>
        <w:t xml:space="preserve"> of the Board </w:t>
      </w:r>
      <w:r w:rsidR="003A5B8E">
        <w:t>must be chairperson</w:t>
      </w:r>
      <w:r>
        <w:t xml:space="preserve"> at every general meeting.</w:t>
      </w:r>
    </w:p>
    <w:p w14:paraId="10851A7A" w14:textId="77777777" w:rsidR="000B6DE9" w:rsidRDefault="000B6DE9" w:rsidP="000B6DE9">
      <w:pPr>
        <w:pStyle w:val="Heading3"/>
        <w:keepNext/>
      </w:pPr>
      <w:r>
        <w:t>If at any general meeting:</w:t>
      </w:r>
    </w:p>
    <w:p w14:paraId="5D557836" w14:textId="77777777" w:rsidR="000B6DE9" w:rsidRDefault="000B6DE9" w:rsidP="000B6DE9">
      <w:pPr>
        <w:pStyle w:val="Heading4"/>
      </w:pPr>
      <w:r>
        <w:t>th</w:t>
      </w:r>
      <w:r w:rsidR="003A5B8E">
        <w:t>e Chairperson</w:t>
      </w:r>
      <w:r>
        <w:t xml:space="preserve"> of the Board is not present at the specified time for holding the meeting; or</w:t>
      </w:r>
    </w:p>
    <w:p w14:paraId="32F18ACE" w14:textId="77777777" w:rsidR="000B6DE9" w:rsidRDefault="000B6DE9" w:rsidP="000B6DE9">
      <w:pPr>
        <w:pStyle w:val="Heading4"/>
        <w:keepNext/>
      </w:pPr>
      <w:r>
        <w:t>the Chair</w:t>
      </w:r>
      <w:r w:rsidR="003A5B8E">
        <w:t>person</w:t>
      </w:r>
      <w:r>
        <w:t xml:space="preserve"> of the Board is present but is unwilling to act as chair</w:t>
      </w:r>
      <w:r w:rsidR="003A5B8E">
        <w:t>person</w:t>
      </w:r>
      <w:r>
        <w:t xml:space="preserve"> of the meeting,</w:t>
      </w:r>
    </w:p>
    <w:p w14:paraId="7766DCD8" w14:textId="77777777" w:rsidR="000B6DE9" w:rsidRDefault="000B6DE9" w:rsidP="000B6DE9">
      <w:pPr>
        <w:pStyle w:val="BodyText"/>
        <w:ind w:left="1418"/>
      </w:pPr>
      <w:r>
        <w:t>the deputy Chair</w:t>
      </w:r>
      <w:r w:rsidR="003A5B8E">
        <w:t>person</w:t>
      </w:r>
      <w:r>
        <w:t xml:space="preserve"> of the Board must be chair</w:t>
      </w:r>
      <w:r w:rsidR="003A5B8E">
        <w:t>person</w:t>
      </w:r>
      <w:r>
        <w:t xml:space="preserve"> at the meeting.</w:t>
      </w:r>
    </w:p>
    <w:p w14:paraId="40334CC5" w14:textId="77777777" w:rsidR="000B6DE9" w:rsidRDefault="000B6DE9" w:rsidP="000B6DE9">
      <w:pPr>
        <w:pStyle w:val="Heading3"/>
        <w:keepNext/>
      </w:pPr>
      <w:r>
        <w:t>If at any general meeting:</w:t>
      </w:r>
    </w:p>
    <w:p w14:paraId="0B14F69D" w14:textId="77777777" w:rsidR="000B6DE9" w:rsidRDefault="000B6DE9" w:rsidP="000B6DE9">
      <w:pPr>
        <w:pStyle w:val="Heading4"/>
      </w:pPr>
      <w:r>
        <w:t>there is no Chair</w:t>
      </w:r>
      <w:r w:rsidR="003A5B8E">
        <w:t>person</w:t>
      </w:r>
      <w:r>
        <w:t xml:space="preserve"> of the Board or deputy Chair</w:t>
      </w:r>
      <w:r w:rsidR="003A5B8E">
        <w:t>person</w:t>
      </w:r>
      <w:r>
        <w:t xml:space="preserve"> of the Board;</w:t>
      </w:r>
    </w:p>
    <w:p w14:paraId="3E459EBB" w14:textId="77777777" w:rsidR="000B6DE9" w:rsidRDefault="000B6DE9" w:rsidP="000B6DE9">
      <w:pPr>
        <w:pStyle w:val="Heading4"/>
      </w:pPr>
      <w:r>
        <w:t>the Chair</w:t>
      </w:r>
      <w:r w:rsidR="003A5B8E">
        <w:t>person</w:t>
      </w:r>
      <w:r>
        <w:t xml:space="preserve"> of the Board and deputy Chair</w:t>
      </w:r>
      <w:r w:rsidR="003A5B8E">
        <w:t>person</w:t>
      </w:r>
      <w:r>
        <w:t xml:space="preserve"> of the Board are not present at the specified time for holding the meeting; or</w:t>
      </w:r>
    </w:p>
    <w:p w14:paraId="0FE74088" w14:textId="77777777" w:rsidR="000B6DE9" w:rsidRDefault="000B6DE9" w:rsidP="000B6DE9">
      <w:pPr>
        <w:pStyle w:val="Heading4"/>
      </w:pPr>
      <w:r>
        <w:t>the Chair</w:t>
      </w:r>
      <w:r w:rsidR="003A5B8E">
        <w:t>person</w:t>
      </w:r>
      <w:r>
        <w:t xml:space="preserve"> of the Board and the deputy Chair</w:t>
      </w:r>
      <w:r w:rsidR="003A5B8E">
        <w:t>person</w:t>
      </w:r>
      <w:r>
        <w:t xml:space="preserve"> of the Board are present but each is unwilling to act as Chair</w:t>
      </w:r>
      <w:r w:rsidR="003A5B8E">
        <w:t>person</w:t>
      </w:r>
      <w:r>
        <w:t xml:space="preserve"> of the meeting,</w:t>
      </w:r>
    </w:p>
    <w:p w14:paraId="35A357A8" w14:textId="77777777" w:rsidR="000B6DE9" w:rsidRDefault="000B6DE9" w:rsidP="000B6DE9">
      <w:pPr>
        <w:pStyle w:val="BodyText"/>
        <w:ind w:left="1418"/>
      </w:pPr>
      <w:r>
        <w:t>the Directors present may choose another Director as chair</w:t>
      </w:r>
      <w:r w:rsidR="003A3B23">
        <w:t>person</w:t>
      </w:r>
      <w:r>
        <w:t xml:space="preserve"> of the meeting and if no Director is present or if each of the Directors present are unwilling to act as chair</w:t>
      </w:r>
      <w:r w:rsidR="003A5B8E">
        <w:t>person</w:t>
      </w:r>
      <w:r>
        <w:t xml:space="preserve"> of the meeting, a Member chosen by the Members Present may act as chair</w:t>
      </w:r>
      <w:r w:rsidR="003A5B8E">
        <w:t>person</w:t>
      </w:r>
      <w:r>
        <w:t xml:space="preserve"> of the meeting.</w:t>
      </w:r>
    </w:p>
    <w:p w14:paraId="56668EFD" w14:textId="77777777" w:rsidR="000B6DE9" w:rsidRDefault="000B6DE9" w:rsidP="000B6DE9">
      <w:pPr>
        <w:pStyle w:val="Heading2"/>
      </w:pPr>
      <w:bookmarkStart w:id="288" w:name="_Toc400426038"/>
      <w:bookmarkStart w:id="289" w:name="_Ref428169589"/>
      <w:bookmarkStart w:id="290" w:name="_Toc457103630"/>
      <w:bookmarkStart w:id="291" w:name="_Toc503171792"/>
      <w:bookmarkStart w:id="292" w:name="_Ref174507175"/>
      <w:bookmarkStart w:id="293" w:name="_Toc174512394"/>
      <w:bookmarkStart w:id="294" w:name="_Toc58402620"/>
      <w:bookmarkStart w:id="295" w:name="_Toc68160068"/>
      <w:r>
        <w:t>Acting Chair</w:t>
      </w:r>
      <w:bookmarkEnd w:id="288"/>
      <w:bookmarkEnd w:id="289"/>
      <w:bookmarkEnd w:id="290"/>
      <w:bookmarkEnd w:id="291"/>
      <w:bookmarkEnd w:id="292"/>
      <w:bookmarkEnd w:id="293"/>
      <w:r w:rsidR="003A3B23">
        <w:t>person</w:t>
      </w:r>
      <w:bookmarkEnd w:id="294"/>
      <w:bookmarkEnd w:id="295"/>
    </w:p>
    <w:p w14:paraId="37885A46" w14:textId="77FD0086" w:rsidR="000B6DE9" w:rsidRDefault="000B6DE9" w:rsidP="000B6DE9">
      <w:pPr>
        <w:pStyle w:val="BodyText"/>
      </w:pPr>
      <w:r>
        <w:t>If during any general meeting the Chair</w:t>
      </w:r>
      <w:r w:rsidR="003A5B8E">
        <w:t>person</w:t>
      </w:r>
      <w:r>
        <w:t xml:space="preserve"> acting under rule </w:t>
      </w:r>
      <w:r>
        <w:rPr>
          <w:bCs/>
        </w:rPr>
        <w:fldChar w:fldCharType="begin"/>
      </w:r>
      <w:r>
        <w:rPr>
          <w:bCs/>
        </w:rPr>
        <w:instrText xml:space="preserve"> REF _Ref174507708 \r \h  \* MERGEFORMAT </w:instrText>
      </w:r>
      <w:r>
        <w:rPr>
          <w:bCs/>
        </w:rPr>
      </w:r>
      <w:r>
        <w:rPr>
          <w:bCs/>
        </w:rPr>
        <w:fldChar w:fldCharType="separate"/>
      </w:r>
      <w:r w:rsidR="00E904A3">
        <w:rPr>
          <w:bCs/>
        </w:rPr>
        <w:t>9.4</w:t>
      </w:r>
      <w:r>
        <w:rPr>
          <w:bCs/>
        </w:rPr>
        <w:fldChar w:fldCharType="end"/>
      </w:r>
      <w:r>
        <w:t xml:space="preserve"> is unwilling to act for any part of the proceedings, the Chair</w:t>
      </w:r>
      <w:r w:rsidR="003A5B8E">
        <w:t>person</w:t>
      </w:r>
      <w:r>
        <w:t xml:space="preserve"> may withdraw from the chair during the relevant part of the proceedings and may nominate any person who immediately before the general meeting was a Director or who has been nominated for election as a Director at the meeting to be acting Chair</w:t>
      </w:r>
      <w:r w:rsidR="003A5B8E">
        <w:t>person</w:t>
      </w:r>
      <w:r>
        <w:t xml:space="preserve"> of the meeting during the relevant part of the proceedings.  Upon the conclusion of the relevant part of the proceedings the acting Chair</w:t>
      </w:r>
      <w:r w:rsidR="003A5B8E">
        <w:t>person</w:t>
      </w:r>
      <w:r>
        <w:t xml:space="preserve"> is to withdraw and the Chair</w:t>
      </w:r>
      <w:r w:rsidR="003A5B8E">
        <w:t>person</w:t>
      </w:r>
      <w:r>
        <w:t xml:space="preserve"> is to retake the chair.</w:t>
      </w:r>
    </w:p>
    <w:p w14:paraId="04FC0B85" w14:textId="77777777" w:rsidR="000B6DE9" w:rsidRDefault="000B6DE9" w:rsidP="000B6DE9">
      <w:pPr>
        <w:pStyle w:val="Heading2"/>
      </w:pPr>
      <w:bookmarkStart w:id="296" w:name="_Toc400426039"/>
      <w:bookmarkStart w:id="297" w:name="_Toc457103631"/>
      <w:bookmarkStart w:id="298" w:name="_Toc503171793"/>
      <w:bookmarkStart w:id="299" w:name="_Toc174512395"/>
      <w:bookmarkStart w:id="300" w:name="_Toc58402621"/>
      <w:bookmarkStart w:id="301" w:name="_Toc68160069"/>
      <w:r>
        <w:t>General conduct of meeting</w:t>
      </w:r>
      <w:bookmarkEnd w:id="296"/>
      <w:bookmarkEnd w:id="297"/>
      <w:bookmarkEnd w:id="298"/>
      <w:bookmarkEnd w:id="299"/>
      <w:bookmarkEnd w:id="300"/>
      <w:bookmarkEnd w:id="301"/>
    </w:p>
    <w:p w14:paraId="5452A9DC" w14:textId="77777777" w:rsidR="000B6DE9" w:rsidRDefault="000B6DE9" w:rsidP="000B6DE9">
      <w:pPr>
        <w:pStyle w:val="Heading3"/>
      </w:pPr>
      <w:r>
        <w:t>Except as set out in the Corporations Act, the general conduct of each general meeting of the Company and the procedures to be adopted at the meeting are as decided by the Chair</w:t>
      </w:r>
      <w:r w:rsidR="003A5B8E">
        <w:t>person</w:t>
      </w:r>
      <w:r>
        <w:t>.</w:t>
      </w:r>
    </w:p>
    <w:p w14:paraId="024B2DC6" w14:textId="77777777" w:rsidR="000B6DE9" w:rsidRDefault="000B6DE9" w:rsidP="000B6DE9">
      <w:pPr>
        <w:pStyle w:val="Heading3"/>
      </w:pPr>
      <w:r>
        <w:t>The Chair</w:t>
      </w:r>
      <w:r w:rsidR="003A5B8E">
        <w:t>person</w:t>
      </w:r>
      <w:r>
        <w:t xml:space="preserve"> may at any time he or she considers it necessary for the proper and orderly conduct of the meeting demand the cessation of debate or discussion on any business, question, motion or resolution being considered by the meeting and require the business, question, motion or resolution to be put to a vote of the Members Present.</w:t>
      </w:r>
    </w:p>
    <w:p w14:paraId="1927B809" w14:textId="77777777" w:rsidR="000B6DE9" w:rsidRDefault="000B6DE9" w:rsidP="000B6DE9">
      <w:pPr>
        <w:pStyle w:val="Heading3"/>
      </w:pPr>
      <w:r>
        <w:t>The Chair</w:t>
      </w:r>
      <w:r w:rsidR="00C647D4">
        <w:t>person</w:t>
      </w:r>
      <w:r>
        <w:t xml:space="preserve"> may require the adoption of any procedure which is in the Chair</w:t>
      </w:r>
      <w:r w:rsidR="00C647D4">
        <w:t>person</w:t>
      </w:r>
      <w:r>
        <w:t>’s opinion necessary or desirable for the proper and orderly casting or recording of votes at any general meeting of the Company, whether on a show of hands or on a poll.</w:t>
      </w:r>
    </w:p>
    <w:p w14:paraId="23CBE01B" w14:textId="77777777" w:rsidR="000B6DE9" w:rsidRDefault="000B6DE9" w:rsidP="000B6DE9">
      <w:pPr>
        <w:pStyle w:val="Heading2"/>
      </w:pPr>
      <w:bookmarkStart w:id="302" w:name="_Toc400426040"/>
      <w:bookmarkStart w:id="303" w:name="_Toc457103632"/>
      <w:bookmarkStart w:id="304" w:name="_Toc503171794"/>
      <w:bookmarkStart w:id="305" w:name="_Toc174512396"/>
      <w:bookmarkStart w:id="306" w:name="_Toc58402622"/>
      <w:bookmarkStart w:id="307" w:name="_Toc68160070"/>
      <w:r>
        <w:t>Adjournment</w:t>
      </w:r>
      <w:bookmarkEnd w:id="302"/>
      <w:bookmarkEnd w:id="303"/>
      <w:bookmarkEnd w:id="304"/>
      <w:bookmarkEnd w:id="305"/>
      <w:bookmarkEnd w:id="306"/>
      <w:bookmarkEnd w:id="307"/>
    </w:p>
    <w:p w14:paraId="5F612414" w14:textId="77777777" w:rsidR="000B6DE9" w:rsidRDefault="000B6DE9" w:rsidP="000B6DE9">
      <w:pPr>
        <w:pStyle w:val="Heading3"/>
      </w:pPr>
      <w:r>
        <w:t>The Chair</w:t>
      </w:r>
      <w:r w:rsidR="00D92E8B">
        <w:t>person</w:t>
      </w:r>
      <w:r>
        <w:t xml:space="preserve"> may at any time during the course of the meeting adjourn the meeting or any business, motion, question or resolution being considered or remaining to be considered by the meeting or any debate or discussion and may adjourn any business, motion, question, resolution, debate or discussion either to a later time at the same meeting or to an adjourned meeting.  </w:t>
      </w:r>
    </w:p>
    <w:p w14:paraId="2CB1FCEB" w14:textId="77777777" w:rsidR="000B6DE9" w:rsidRDefault="000B6DE9" w:rsidP="000B6DE9">
      <w:pPr>
        <w:pStyle w:val="Heading3"/>
      </w:pPr>
      <w:r>
        <w:t>If the Chair</w:t>
      </w:r>
      <w:r w:rsidR="00C647D4">
        <w:t>person</w:t>
      </w:r>
      <w:r>
        <w:t xml:space="preserve"> exercises a right of adjournment of a meeting under this rule, the Chair</w:t>
      </w:r>
      <w:r w:rsidR="00C647D4">
        <w:t>person</w:t>
      </w:r>
      <w:r>
        <w:t xml:space="preserve"> has the sole discretion to decide whether to seek the approval of the Members Present to the adjournment and, unless the Chair</w:t>
      </w:r>
      <w:r w:rsidR="00C647D4">
        <w:t>person</w:t>
      </w:r>
      <w:r>
        <w:t xml:space="preserve"> exercises that discretion, no vote may be taken by the Members Present in respect of the adjournment.  </w:t>
      </w:r>
    </w:p>
    <w:p w14:paraId="43407B31" w14:textId="77777777" w:rsidR="000B6DE9" w:rsidRDefault="000B6DE9" w:rsidP="000B6DE9">
      <w:pPr>
        <w:pStyle w:val="Heading3"/>
      </w:pPr>
      <w:r>
        <w:t>No business may be transacted at any adjourned meeting other than the business left unfinished at the meeting from which the adjournment took place.</w:t>
      </w:r>
    </w:p>
    <w:p w14:paraId="1BC2ED01" w14:textId="3F54C6F8" w:rsidR="004E451F" w:rsidRPr="007A5B87" w:rsidRDefault="004E451F" w:rsidP="00266469">
      <w:pPr>
        <w:pStyle w:val="Heading2"/>
      </w:pPr>
      <w:bookmarkStart w:id="308" w:name="_Toc4584597"/>
      <w:bookmarkStart w:id="309" w:name="_Ref256451491"/>
      <w:bookmarkStart w:id="310" w:name="_Toc16837828"/>
      <w:bookmarkStart w:id="311" w:name="_Toc68160071"/>
      <w:bookmarkStart w:id="312" w:name="_Toc400426041"/>
      <w:bookmarkStart w:id="313" w:name="_Ref428278247"/>
      <w:bookmarkStart w:id="314" w:name="_Toc457103633"/>
      <w:bookmarkStart w:id="315" w:name="_Ref503165718"/>
      <w:bookmarkStart w:id="316" w:name="_Toc503171795"/>
      <w:bookmarkStart w:id="317" w:name="_Ref174506864"/>
      <w:bookmarkStart w:id="318" w:name="_Ref174507761"/>
      <w:bookmarkStart w:id="319" w:name="_Toc174512397"/>
      <w:bookmarkStart w:id="320" w:name="_Toc58402623"/>
      <w:r w:rsidRPr="007A5B87">
        <w:t>Representation at general meetings</w:t>
      </w:r>
      <w:bookmarkEnd w:id="308"/>
      <w:bookmarkEnd w:id="309"/>
      <w:bookmarkEnd w:id="310"/>
      <w:bookmarkEnd w:id="311"/>
    </w:p>
    <w:p w14:paraId="200B0FEA" w14:textId="71DEB741" w:rsidR="004E451F" w:rsidRPr="007A5B87" w:rsidRDefault="004E451F" w:rsidP="00266469">
      <w:pPr>
        <w:pStyle w:val="ScheduleFormal3"/>
        <w:numPr>
          <w:ilvl w:val="2"/>
          <w:numId w:val="44"/>
        </w:numPr>
      </w:pPr>
      <w:bookmarkStart w:id="321" w:name="_Ref349556404"/>
      <w:r w:rsidRPr="007A5B87">
        <w:t xml:space="preserve">Subject to this </w:t>
      </w:r>
      <w:r w:rsidR="004C118D">
        <w:t>C</w:t>
      </w:r>
      <w:r w:rsidRPr="007A5B87">
        <w:t xml:space="preserve">onstitution, each </w:t>
      </w:r>
      <w:r w:rsidR="003A05BB">
        <w:t>M</w:t>
      </w:r>
      <w:r w:rsidRPr="007A5B87">
        <w:t>ember entitled to vote at a general meeting may vote:</w:t>
      </w:r>
      <w:bookmarkEnd w:id="321"/>
    </w:p>
    <w:p w14:paraId="636E4199" w14:textId="2D33E12E" w:rsidR="004E451F" w:rsidRPr="007A5B87" w:rsidRDefault="004E451F" w:rsidP="00266469">
      <w:pPr>
        <w:pStyle w:val="ScheduleFormal4"/>
      </w:pPr>
      <w:r w:rsidRPr="007A5B87">
        <w:t xml:space="preserve">in person or, where a </w:t>
      </w:r>
      <w:r w:rsidR="003A05BB">
        <w:t>M</w:t>
      </w:r>
      <w:r w:rsidRPr="007A5B87">
        <w:t xml:space="preserve">ember is a body corporate, by its </w:t>
      </w:r>
      <w:r w:rsidR="00F97D89">
        <w:t>m</w:t>
      </w:r>
      <w:r w:rsidR="00F97D89" w:rsidRPr="007A5B87">
        <w:t>ember</w:t>
      </w:r>
      <w:r w:rsidRPr="007A5B87">
        <w:t xml:space="preserve"> </w:t>
      </w:r>
      <w:r w:rsidR="004C118D">
        <w:t>r</w:t>
      </w:r>
      <w:r w:rsidRPr="007A5B87">
        <w:t>epresentative;</w:t>
      </w:r>
    </w:p>
    <w:p w14:paraId="17D77043" w14:textId="77777777" w:rsidR="004E451F" w:rsidRPr="007A5B87" w:rsidRDefault="004E451F" w:rsidP="00266469">
      <w:pPr>
        <w:pStyle w:val="ScheduleFormal4"/>
      </w:pPr>
      <w:r w:rsidRPr="007A5B87">
        <w:t>by not more than one proxy; or</w:t>
      </w:r>
    </w:p>
    <w:p w14:paraId="3EFA8079" w14:textId="77777777" w:rsidR="004E451F" w:rsidRPr="007A5B87" w:rsidRDefault="004E451F" w:rsidP="00266469">
      <w:pPr>
        <w:pStyle w:val="ScheduleFormal4"/>
      </w:pPr>
      <w:r w:rsidRPr="007A5B87">
        <w:t>by not more than one attorney.</w:t>
      </w:r>
    </w:p>
    <w:p w14:paraId="2B1F7C66" w14:textId="77777777" w:rsidR="004E451F" w:rsidRPr="007A5B87" w:rsidRDefault="004E451F" w:rsidP="00266469">
      <w:pPr>
        <w:pStyle w:val="ScheduleFormal3"/>
      </w:pPr>
      <w:bookmarkStart w:id="322" w:name="_Ref349556406"/>
      <w:r w:rsidRPr="007A5B87">
        <w:t xml:space="preserve">A proxy, attorney or </w:t>
      </w:r>
      <w:r w:rsidR="004C118D">
        <w:t>m</w:t>
      </w:r>
      <w:r w:rsidRPr="007A5B87">
        <w:t xml:space="preserve">ember </w:t>
      </w:r>
      <w:r w:rsidR="004C118D">
        <w:t>r</w:t>
      </w:r>
      <w:r w:rsidRPr="007A5B87">
        <w:t xml:space="preserve">epresentative may, but need not, be a </w:t>
      </w:r>
      <w:r w:rsidR="003A05BB">
        <w:t>M</w:t>
      </w:r>
      <w:r w:rsidRPr="007A5B87">
        <w:t>ember of the company.</w:t>
      </w:r>
      <w:bookmarkEnd w:id="322"/>
    </w:p>
    <w:p w14:paraId="71F411BE" w14:textId="77777777" w:rsidR="000B6DE9" w:rsidRDefault="000B6DE9" w:rsidP="000B6DE9">
      <w:pPr>
        <w:pStyle w:val="Heading2"/>
      </w:pPr>
      <w:bookmarkStart w:id="323" w:name="_Toc68160072"/>
      <w:r>
        <w:t>Voting</w:t>
      </w:r>
      <w:bookmarkEnd w:id="312"/>
      <w:bookmarkEnd w:id="313"/>
      <w:bookmarkEnd w:id="314"/>
      <w:bookmarkEnd w:id="315"/>
      <w:bookmarkEnd w:id="316"/>
      <w:bookmarkEnd w:id="317"/>
      <w:bookmarkEnd w:id="318"/>
      <w:bookmarkEnd w:id="319"/>
      <w:bookmarkEnd w:id="320"/>
      <w:bookmarkEnd w:id="323"/>
    </w:p>
    <w:p w14:paraId="3B59AB2C" w14:textId="59CAE225" w:rsidR="000B6DE9" w:rsidRDefault="000B6DE9" w:rsidP="000B6DE9">
      <w:pPr>
        <w:pStyle w:val="Heading3"/>
      </w:pPr>
      <w:r>
        <w:t>Each question submitted to a general meeting must be decided in the first instance by a show of hands of the Members Present and entitled to vote.  Subject to rule </w:t>
      </w:r>
      <w:r>
        <w:rPr>
          <w:bCs w:val="0"/>
        </w:rPr>
        <w:fldChar w:fldCharType="begin"/>
      </w:r>
      <w:r>
        <w:rPr>
          <w:bCs w:val="0"/>
        </w:rPr>
        <w:instrText xml:space="preserve"> REF _Ref514473783 \w \h  \* MERGEFORMAT </w:instrText>
      </w:r>
      <w:r>
        <w:rPr>
          <w:bCs w:val="0"/>
        </w:rPr>
      </w:r>
      <w:r>
        <w:rPr>
          <w:bCs w:val="0"/>
        </w:rPr>
        <w:fldChar w:fldCharType="separate"/>
      </w:r>
      <w:r w:rsidR="00E904A3">
        <w:rPr>
          <w:bCs w:val="0"/>
        </w:rPr>
        <w:t>9.9(b)</w:t>
      </w:r>
      <w:r>
        <w:rPr>
          <w:bCs w:val="0"/>
        </w:rPr>
        <w:fldChar w:fldCharType="end"/>
      </w:r>
      <w:r>
        <w:t xml:space="preserve"> in the case of an equality of votes, the Chair</w:t>
      </w:r>
      <w:r w:rsidR="007C48CE">
        <w:t>person</w:t>
      </w:r>
      <w:r>
        <w:t xml:space="preserve"> has, both on a show of hands and at a poll, a casting vote in addition to the vote or votes to which the Chair</w:t>
      </w:r>
      <w:r w:rsidR="007C48CE">
        <w:t>person</w:t>
      </w:r>
      <w:r>
        <w:t xml:space="preserve"> may be entitled as a Member or as a proxy, attorney or, if applicable, a duly appointed corporate representative of a Member.</w:t>
      </w:r>
    </w:p>
    <w:p w14:paraId="7A088847" w14:textId="77777777" w:rsidR="000B6DE9" w:rsidRDefault="000B6DE9" w:rsidP="000B6DE9">
      <w:pPr>
        <w:pStyle w:val="Heading3"/>
      </w:pPr>
      <w:bookmarkStart w:id="324" w:name="_Ref514473783"/>
      <w:r>
        <w:t xml:space="preserve">On a show of hands, where the </w:t>
      </w:r>
      <w:r w:rsidR="007C48CE">
        <w:t>Chair</w:t>
      </w:r>
      <w:r w:rsidR="003A3B23">
        <w:t>person</w:t>
      </w:r>
      <w:r>
        <w:t xml:space="preserve"> has two or more appointments that specify different ways to vote on a resolution, the Chair</w:t>
      </w:r>
      <w:r w:rsidR="007C48CE">
        <w:t>person</w:t>
      </w:r>
      <w:r>
        <w:t xml:space="preserve"> must not vote as a proxy but has a casting vote in the case of an equality of votes cast by Members entitled to vote at the meeting.</w:t>
      </w:r>
      <w:bookmarkEnd w:id="324"/>
    </w:p>
    <w:p w14:paraId="34610F12" w14:textId="77777777" w:rsidR="000B6DE9" w:rsidRDefault="000B6DE9" w:rsidP="000B6DE9">
      <w:pPr>
        <w:pStyle w:val="Heading2"/>
      </w:pPr>
      <w:bookmarkStart w:id="325" w:name="_Toc400426042"/>
      <w:bookmarkStart w:id="326" w:name="_Ref428170592"/>
      <w:bookmarkStart w:id="327" w:name="_Toc457103634"/>
      <w:bookmarkStart w:id="328" w:name="_Toc503171796"/>
      <w:bookmarkStart w:id="329" w:name="_Ref174507812"/>
      <w:bookmarkStart w:id="330" w:name="_Toc174512398"/>
      <w:bookmarkStart w:id="331" w:name="_Toc58402624"/>
      <w:bookmarkStart w:id="332" w:name="_Toc68160073"/>
      <w:r>
        <w:t>Declaration of vote on a show of hands – when poll demanded</w:t>
      </w:r>
      <w:bookmarkEnd w:id="325"/>
      <w:bookmarkEnd w:id="326"/>
      <w:bookmarkEnd w:id="327"/>
      <w:bookmarkEnd w:id="328"/>
      <w:bookmarkEnd w:id="329"/>
      <w:bookmarkEnd w:id="330"/>
      <w:bookmarkEnd w:id="331"/>
      <w:bookmarkEnd w:id="332"/>
    </w:p>
    <w:p w14:paraId="0A8BE203" w14:textId="77777777" w:rsidR="000B6DE9" w:rsidRDefault="000B6DE9" w:rsidP="000B6DE9">
      <w:pPr>
        <w:pStyle w:val="Heading3"/>
      </w:pPr>
      <w:r>
        <w:t>At any meeting, unless a poll is deman</w:t>
      </w:r>
      <w:r w:rsidR="00D92E8B">
        <w:t>ded, a declaration by the Chairperson</w:t>
      </w:r>
      <w:r>
        <w:t xml:space="preserve"> that a resolution has been passed or lost, having regard to the majority required, and an entry to that effect in the book to be kept of the proceedings of the Company signed by the Chair</w:t>
      </w:r>
      <w:r w:rsidR="003A3B23">
        <w:t>person</w:t>
      </w:r>
      <w:r>
        <w:t xml:space="preserve"> of that or the next succeeding meeting, is conclusive evidence of the fact, without proof of the number or proportion of the votes recorded in favour of or against the resolution.  A poll may be demanded:</w:t>
      </w:r>
    </w:p>
    <w:p w14:paraId="336A309B" w14:textId="77777777" w:rsidR="000B6DE9" w:rsidRDefault="000B6DE9" w:rsidP="000B6DE9">
      <w:pPr>
        <w:pStyle w:val="Heading4"/>
      </w:pPr>
      <w:r>
        <w:t>before a vote is taken;</w:t>
      </w:r>
    </w:p>
    <w:p w14:paraId="0BD787E6" w14:textId="77777777" w:rsidR="000B6DE9" w:rsidRDefault="000B6DE9" w:rsidP="000B6DE9">
      <w:pPr>
        <w:pStyle w:val="Heading4"/>
      </w:pPr>
      <w:r>
        <w:t>before the voting results on a show of hands are declared; or</w:t>
      </w:r>
    </w:p>
    <w:p w14:paraId="66853102" w14:textId="77777777" w:rsidR="000B6DE9" w:rsidRDefault="000B6DE9" w:rsidP="000B6DE9">
      <w:pPr>
        <w:pStyle w:val="Heading4"/>
      </w:pPr>
      <w:r>
        <w:t>immediately after the voting results on a show of hands are declared.</w:t>
      </w:r>
    </w:p>
    <w:p w14:paraId="1EB60B3F" w14:textId="77777777" w:rsidR="000B6DE9" w:rsidRDefault="000B6DE9" w:rsidP="000B6DE9">
      <w:pPr>
        <w:pStyle w:val="Heading3"/>
        <w:keepNext/>
      </w:pPr>
      <w:r>
        <w:t>A poll may be demanded by:</w:t>
      </w:r>
    </w:p>
    <w:p w14:paraId="48DA2A7B" w14:textId="77777777" w:rsidR="000B6DE9" w:rsidRDefault="000B6DE9" w:rsidP="000B6DE9">
      <w:pPr>
        <w:pStyle w:val="Heading4"/>
      </w:pPr>
      <w:r>
        <w:t>the Chair</w:t>
      </w:r>
      <w:r w:rsidR="00D92E8B">
        <w:t>person</w:t>
      </w:r>
      <w:r>
        <w:t>;</w:t>
      </w:r>
    </w:p>
    <w:p w14:paraId="749C8C2B" w14:textId="77777777" w:rsidR="000B6DE9" w:rsidRDefault="000B6DE9" w:rsidP="000B6DE9">
      <w:pPr>
        <w:pStyle w:val="Heading4"/>
      </w:pPr>
      <w:r>
        <w:t>at least two Members Present entitled to vote on the resolution.</w:t>
      </w:r>
    </w:p>
    <w:p w14:paraId="34BA4582" w14:textId="77777777" w:rsidR="000B6DE9" w:rsidRDefault="000B6DE9" w:rsidP="000B6DE9">
      <w:pPr>
        <w:pStyle w:val="Heading3"/>
      </w:pPr>
      <w:r>
        <w:t>No poll may be demanded on the election of a Chair</w:t>
      </w:r>
      <w:r w:rsidR="00D92E8B">
        <w:t>person</w:t>
      </w:r>
      <w:r>
        <w:t xml:space="preserve"> of a meeting.</w:t>
      </w:r>
    </w:p>
    <w:p w14:paraId="690957AD" w14:textId="77777777" w:rsidR="000B6DE9" w:rsidRDefault="000B6DE9" w:rsidP="000B6DE9">
      <w:pPr>
        <w:pStyle w:val="Heading2"/>
        <w:keepLines/>
      </w:pPr>
      <w:bookmarkStart w:id="333" w:name="_Toc400426043"/>
      <w:bookmarkStart w:id="334" w:name="_Toc457103635"/>
      <w:bookmarkStart w:id="335" w:name="_Toc503171797"/>
      <w:bookmarkStart w:id="336" w:name="_Toc174512399"/>
      <w:bookmarkStart w:id="337" w:name="_Toc58402625"/>
      <w:bookmarkStart w:id="338" w:name="_Toc68160074"/>
      <w:r>
        <w:t>Taking a poll</w:t>
      </w:r>
      <w:bookmarkEnd w:id="333"/>
      <w:bookmarkEnd w:id="334"/>
      <w:bookmarkEnd w:id="335"/>
      <w:bookmarkEnd w:id="336"/>
      <w:bookmarkEnd w:id="337"/>
      <w:bookmarkEnd w:id="338"/>
    </w:p>
    <w:p w14:paraId="267584AE" w14:textId="16847551" w:rsidR="000B6DE9" w:rsidRDefault="000B6DE9" w:rsidP="000B6DE9">
      <w:pPr>
        <w:pStyle w:val="Heading3"/>
      </w:pPr>
      <w:r>
        <w:t>If a poll is demanded under rule </w:t>
      </w:r>
      <w:r>
        <w:rPr>
          <w:bCs w:val="0"/>
        </w:rPr>
        <w:fldChar w:fldCharType="begin"/>
      </w:r>
      <w:r>
        <w:rPr>
          <w:bCs w:val="0"/>
        </w:rPr>
        <w:instrText xml:space="preserve"> REF _Ref174507812 \r \h  \* MERGEFORMAT </w:instrText>
      </w:r>
      <w:r>
        <w:rPr>
          <w:bCs w:val="0"/>
        </w:rPr>
      </w:r>
      <w:r>
        <w:rPr>
          <w:bCs w:val="0"/>
        </w:rPr>
        <w:fldChar w:fldCharType="separate"/>
      </w:r>
      <w:r w:rsidR="00E904A3">
        <w:rPr>
          <w:bCs w:val="0"/>
        </w:rPr>
        <w:t>9.10</w:t>
      </w:r>
      <w:r>
        <w:rPr>
          <w:bCs w:val="0"/>
        </w:rPr>
        <w:fldChar w:fldCharType="end"/>
      </w:r>
      <w:r>
        <w:t xml:space="preserve">, it must be taken in the manner and </w:t>
      </w:r>
      <w:r w:rsidR="00D92E8B">
        <w:t>at the time and place the Chairperson</w:t>
      </w:r>
      <w:r>
        <w:t xml:space="preserve"> directs, and the result of the poll is deemed to be the resolution of the meeting at which the poll was demanded.</w:t>
      </w:r>
    </w:p>
    <w:p w14:paraId="056FD238" w14:textId="77777777" w:rsidR="000B6DE9" w:rsidRDefault="000B6DE9" w:rsidP="000B6DE9">
      <w:pPr>
        <w:pStyle w:val="Heading3"/>
      </w:pPr>
      <w:r>
        <w:t>The demand for a poll may be withdrawn.</w:t>
      </w:r>
    </w:p>
    <w:p w14:paraId="2DE05B01" w14:textId="77777777" w:rsidR="000B6DE9" w:rsidRDefault="000B6DE9" w:rsidP="000B6DE9">
      <w:pPr>
        <w:pStyle w:val="Heading3"/>
      </w:pPr>
      <w:r>
        <w:t>In the case of any dispute about the admission or rejection of a vote, the Chair</w:t>
      </w:r>
      <w:r w:rsidR="00D92E8B">
        <w:t>person</w:t>
      </w:r>
      <w:r>
        <w:t>’s decision is final.</w:t>
      </w:r>
    </w:p>
    <w:p w14:paraId="130FF2BC" w14:textId="77777777" w:rsidR="000B6DE9" w:rsidRDefault="000B6DE9" w:rsidP="000B6DE9">
      <w:pPr>
        <w:pStyle w:val="Heading2"/>
      </w:pPr>
      <w:bookmarkStart w:id="339" w:name="_Toc400426044"/>
      <w:bookmarkStart w:id="340" w:name="_Toc457103636"/>
      <w:bookmarkStart w:id="341" w:name="_Toc503171798"/>
      <w:bookmarkStart w:id="342" w:name="_Toc174512400"/>
      <w:bookmarkStart w:id="343" w:name="_Toc58402626"/>
      <w:bookmarkStart w:id="344" w:name="_Toc68160075"/>
      <w:r>
        <w:t>Continuation of business</w:t>
      </w:r>
      <w:bookmarkEnd w:id="339"/>
      <w:bookmarkEnd w:id="340"/>
      <w:bookmarkEnd w:id="341"/>
      <w:bookmarkEnd w:id="342"/>
      <w:bookmarkEnd w:id="343"/>
      <w:bookmarkEnd w:id="344"/>
    </w:p>
    <w:p w14:paraId="65DFC0B4" w14:textId="77777777" w:rsidR="000B6DE9" w:rsidRDefault="000B6DE9" w:rsidP="000B6DE9">
      <w:pPr>
        <w:pStyle w:val="BodyText"/>
      </w:pPr>
      <w:r>
        <w:t>A demand for a poll does not prevent the continuance of a meeting for the transaction of any business other than the question on which a poll has been demanded.  A poll demanded on any question of adjournment is to be taken at the meeting immediately and without adjournment.</w:t>
      </w:r>
    </w:p>
    <w:p w14:paraId="53F0B240" w14:textId="77777777" w:rsidR="000B6DE9" w:rsidRDefault="000B6DE9" w:rsidP="000B6DE9">
      <w:pPr>
        <w:pStyle w:val="Heading2"/>
      </w:pPr>
      <w:bookmarkStart w:id="345" w:name="_Toc400426045"/>
      <w:bookmarkStart w:id="346" w:name="_Toc457103637"/>
      <w:bookmarkStart w:id="347" w:name="_Toc503171799"/>
      <w:bookmarkStart w:id="348" w:name="_Toc174512401"/>
      <w:bookmarkStart w:id="349" w:name="_Toc58402627"/>
      <w:bookmarkStart w:id="350" w:name="_Toc68160076"/>
      <w:bookmarkStart w:id="351" w:name="_Hlk59460550"/>
      <w:r>
        <w:t>Special meetings</w:t>
      </w:r>
      <w:bookmarkEnd w:id="345"/>
      <w:bookmarkEnd w:id="346"/>
      <w:bookmarkEnd w:id="347"/>
      <w:bookmarkEnd w:id="348"/>
      <w:bookmarkEnd w:id="349"/>
      <w:bookmarkEnd w:id="350"/>
    </w:p>
    <w:p w14:paraId="53F31A90" w14:textId="77777777" w:rsidR="000B6DE9" w:rsidRDefault="000B6DE9" w:rsidP="000B6DE9">
      <w:pPr>
        <w:pStyle w:val="BodyText"/>
      </w:pPr>
      <w:r>
        <w:t>Rules about general meetings apply to any special meeting of any class of Members held under this document or the Corporations Act.</w:t>
      </w:r>
    </w:p>
    <w:p w14:paraId="304EF3EF" w14:textId="77777777" w:rsidR="000B6DE9" w:rsidRDefault="000B6DE9" w:rsidP="000B6DE9">
      <w:pPr>
        <w:pStyle w:val="Heading1"/>
      </w:pPr>
      <w:bookmarkStart w:id="352" w:name="_Toc400423504"/>
      <w:bookmarkStart w:id="353" w:name="_Toc400426046"/>
      <w:bookmarkStart w:id="354" w:name="_Toc400426149"/>
      <w:bookmarkStart w:id="355" w:name="_Toc457103638"/>
      <w:bookmarkStart w:id="356" w:name="_Toc503171800"/>
      <w:bookmarkStart w:id="357" w:name="_Toc506864218"/>
      <w:bookmarkStart w:id="358" w:name="_Toc515770994"/>
      <w:bookmarkStart w:id="359" w:name="_Toc515771389"/>
      <w:bookmarkStart w:id="360" w:name="_Toc174512402"/>
      <w:bookmarkStart w:id="361" w:name="_Toc58402628"/>
      <w:bookmarkStart w:id="362" w:name="_Toc68160077"/>
      <w:bookmarkEnd w:id="351"/>
      <w:r>
        <w:t>Votes of members</w:t>
      </w:r>
      <w:bookmarkEnd w:id="352"/>
      <w:bookmarkEnd w:id="353"/>
      <w:bookmarkEnd w:id="354"/>
      <w:bookmarkEnd w:id="355"/>
      <w:bookmarkEnd w:id="356"/>
      <w:bookmarkEnd w:id="357"/>
      <w:bookmarkEnd w:id="358"/>
      <w:bookmarkEnd w:id="359"/>
      <w:bookmarkEnd w:id="360"/>
      <w:bookmarkEnd w:id="361"/>
      <w:bookmarkEnd w:id="362"/>
    </w:p>
    <w:p w14:paraId="5FF0E7B2" w14:textId="77777777" w:rsidR="000B6DE9" w:rsidRDefault="000B6DE9" w:rsidP="000B6DE9">
      <w:pPr>
        <w:pStyle w:val="Heading2"/>
      </w:pPr>
      <w:bookmarkStart w:id="363" w:name="_Toc400426047"/>
      <w:bookmarkStart w:id="364" w:name="_Ref428278339"/>
      <w:bookmarkStart w:id="365" w:name="_Toc457103639"/>
      <w:bookmarkStart w:id="366" w:name="_Ref503165929"/>
      <w:bookmarkStart w:id="367" w:name="_Toc503171801"/>
      <w:bookmarkStart w:id="368" w:name="_Ref174507877"/>
      <w:bookmarkStart w:id="369" w:name="_Toc174512403"/>
      <w:bookmarkStart w:id="370" w:name="_Toc58402629"/>
      <w:bookmarkStart w:id="371" w:name="_Toc68160078"/>
      <w:r>
        <w:t>Voting rights</w:t>
      </w:r>
      <w:bookmarkEnd w:id="363"/>
      <w:bookmarkEnd w:id="364"/>
      <w:bookmarkEnd w:id="365"/>
      <w:bookmarkEnd w:id="366"/>
      <w:bookmarkEnd w:id="367"/>
      <w:bookmarkEnd w:id="368"/>
      <w:bookmarkEnd w:id="369"/>
      <w:bookmarkEnd w:id="370"/>
      <w:bookmarkEnd w:id="371"/>
    </w:p>
    <w:p w14:paraId="37F589A1" w14:textId="69428918" w:rsidR="000B6DE9" w:rsidRDefault="000B6DE9" w:rsidP="000B6DE9">
      <w:pPr>
        <w:pStyle w:val="Heading3"/>
        <w:keepNext/>
      </w:pPr>
      <w:r>
        <w:t>The entitlement of Members to vote on a show of hands and on a poll is as set out in rule </w:t>
      </w:r>
      <w:r>
        <w:rPr>
          <w:bCs w:val="0"/>
        </w:rPr>
        <w:fldChar w:fldCharType="begin"/>
      </w:r>
      <w:r>
        <w:rPr>
          <w:bCs w:val="0"/>
        </w:rPr>
        <w:instrText xml:space="preserve"> REF _Ref514646393 \r \h  \* MERGEFORMAT </w:instrText>
      </w:r>
      <w:r>
        <w:rPr>
          <w:bCs w:val="0"/>
        </w:rPr>
      </w:r>
      <w:r>
        <w:rPr>
          <w:bCs w:val="0"/>
        </w:rPr>
        <w:fldChar w:fldCharType="separate"/>
      </w:r>
      <w:r w:rsidR="00E904A3">
        <w:rPr>
          <w:bCs w:val="0"/>
        </w:rPr>
        <w:t>5.8</w:t>
      </w:r>
      <w:r>
        <w:rPr>
          <w:bCs w:val="0"/>
        </w:rPr>
        <w:fldChar w:fldCharType="end"/>
      </w:r>
      <w:r>
        <w:t>.</w:t>
      </w:r>
    </w:p>
    <w:p w14:paraId="6A348698" w14:textId="56AB48C3" w:rsidR="00B93BDA" w:rsidRDefault="000B6DE9" w:rsidP="00B93BDA">
      <w:pPr>
        <w:pStyle w:val="Heading3"/>
      </w:pPr>
      <w:r>
        <w:t>If a Member</w:t>
      </w:r>
      <w:r w:rsidR="00B93BDA">
        <w:t xml:space="preserve"> is:</w:t>
      </w:r>
    </w:p>
    <w:p w14:paraId="541A82E8" w14:textId="04134433" w:rsidR="00B93BDA" w:rsidRDefault="000B6DE9" w:rsidP="00B93BDA">
      <w:pPr>
        <w:pStyle w:val="Heading4"/>
      </w:pPr>
      <w:r>
        <w:t>of unsound mind</w:t>
      </w:r>
      <w:r w:rsidR="00B93BDA">
        <w:t>;</w:t>
      </w:r>
      <w:r>
        <w:t xml:space="preserve"> or</w:t>
      </w:r>
    </w:p>
    <w:p w14:paraId="2B7AA1EE" w14:textId="722C0675" w:rsidR="00B93BDA" w:rsidRDefault="00B93BDA" w:rsidP="00B93BDA">
      <w:pPr>
        <w:pStyle w:val="Heading4"/>
      </w:pPr>
      <w:r>
        <w:t>a patient under laws relating to mental health; or</w:t>
      </w:r>
    </w:p>
    <w:p w14:paraId="07BE6CE7" w14:textId="3D404136" w:rsidR="00B93BDA" w:rsidRDefault="00B93BDA" w:rsidP="00B93BDA">
      <w:pPr>
        <w:pStyle w:val="Heading4"/>
      </w:pPr>
      <w:r>
        <w:t>whose estate is administered under the laws about mental health,</w:t>
      </w:r>
    </w:p>
    <w:p w14:paraId="61ADC9E4" w14:textId="651276ED" w:rsidR="000B6DE9" w:rsidRDefault="00B93BDA" w:rsidP="00266469">
      <w:pPr>
        <w:pStyle w:val="Heading4"/>
        <w:numPr>
          <w:ilvl w:val="0"/>
          <w:numId w:val="0"/>
        </w:numPr>
        <w:ind w:left="1417"/>
      </w:pPr>
      <w:r>
        <w:t>their</w:t>
      </w:r>
      <w:r w:rsidR="000B6DE9">
        <w:t xml:space="preserve"> trustee or</w:t>
      </w:r>
      <w:r>
        <w:t xml:space="preserve"> guardian</w:t>
      </w:r>
      <w:r w:rsidR="006D623E">
        <w:t xml:space="preserve"> or</w:t>
      </w:r>
      <w:r w:rsidR="000B6DE9">
        <w:t xml:space="preserve"> other person who has th</w:t>
      </w:r>
      <w:r w:rsidR="006D623E">
        <w:t>e management of their</w:t>
      </w:r>
      <w:r w:rsidR="000B6DE9">
        <w:t xml:space="preserve"> estate may exercise any rights of the Member about a general meeting as if the committee, trustee or other person were the Member.</w:t>
      </w:r>
    </w:p>
    <w:p w14:paraId="632718F3" w14:textId="106958CA" w:rsidR="000B6DE9" w:rsidRDefault="000B6DE9" w:rsidP="000B6DE9">
      <w:pPr>
        <w:pStyle w:val="Heading3"/>
      </w:pPr>
      <w:r>
        <w:t xml:space="preserve">A Member whose annual subscription is more than </w:t>
      </w:r>
      <w:r w:rsidR="00AA2156">
        <w:t>two</w:t>
      </w:r>
      <w:r>
        <w:t xml:space="preserve"> month in arrears at the date of the general meeting is not entitled to vote at that meeting.</w:t>
      </w:r>
    </w:p>
    <w:p w14:paraId="6DF51C68" w14:textId="5D616F7F" w:rsidR="000B6DE9" w:rsidRDefault="000B6DE9" w:rsidP="000B6DE9">
      <w:pPr>
        <w:pStyle w:val="Heading3"/>
      </w:pPr>
      <w:r>
        <w:t>Subject to rule </w:t>
      </w:r>
      <w:r>
        <w:rPr>
          <w:bCs w:val="0"/>
        </w:rPr>
        <w:fldChar w:fldCharType="begin"/>
      </w:r>
      <w:r>
        <w:rPr>
          <w:bCs w:val="0"/>
        </w:rPr>
        <w:instrText xml:space="preserve"> REF _Ref174507877 \r \h  \* MERGEFORMAT </w:instrText>
      </w:r>
      <w:r>
        <w:rPr>
          <w:bCs w:val="0"/>
        </w:rPr>
      </w:r>
      <w:r>
        <w:rPr>
          <w:bCs w:val="0"/>
        </w:rPr>
        <w:fldChar w:fldCharType="separate"/>
      </w:r>
      <w:r w:rsidR="00E904A3">
        <w:rPr>
          <w:bCs w:val="0"/>
        </w:rPr>
        <w:t>10.1</w:t>
      </w:r>
      <w:r>
        <w:rPr>
          <w:bCs w:val="0"/>
        </w:rPr>
        <w:fldChar w:fldCharType="end"/>
      </w:r>
      <w:r>
        <w:t>, where a person may vote in more than one capacity, that person is entitled only to one vote on a show of hands.</w:t>
      </w:r>
    </w:p>
    <w:p w14:paraId="6F4FC4D4" w14:textId="77777777" w:rsidR="000B6DE9" w:rsidRDefault="000B6DE9" w:rsidP="000B6DE9">
      <w:pPr>
        <w:pStyle w:val="Heading3"/>
      </w:pPr>
      <w:r>
        <w:t>If the person appointed as proxy has two or more appointments that specify different ways to vote on the resolution, the proxy must not vote on a show of hands.</w:t>
      </w:r>
    </w:p>
    <w:p w14:paraId="623EED61" w14:textId="77777777" w:rsidR="000B6DE9" w:rsidRDefault="000B6DE9" w:rsidP="000B6DE9">
      <w:pPr>
        <w:pStyle w:val="Heading2"/>
      </w:pPr>
      <w:bookmarkStart w:id="372" w:name="_Toc400426049"/>
      <w:bookmarkStart w:id="373" w:name="_Toc457103640"/>
      <w:bookmarkStart w:id="374" w:name="_Toc503171802"/>
      <w:bookmarkStart w:id="375" w:name="_Ref514473590"/>
      <w:bookmarkStart w:id="376" w:name="_Ref174506796"/>
      <w:bookmarkStart w:id="377" w:name="_Toc174512404"/>
      <w:bookmarkStart w:id="378" w:name="_Toc58402630"/>
      <w:bookmarkStart w:id="379" w:name="_Toc68160079"/>
      <w:r>
        <w:t>Appointment of proxies</w:t>
      </w:r>
      <w:bookmarkEnd w:id="372"/>
      <w:bookmarkEnd w:id="373"/>
      <w:bookmarkEnd w:id="374"/>
      <w:bookmarkEnd w:id="375"/>
      <w:bookmarkEnd w:id="376"/>
      <w:bookmarkEnd w:id="377"/>
      <w:bookmarkEnd w:id="378"/>
      <w:bookmarkEnd w:id="379"/>
    </w:p>
    <w:p w14:paraId="23257F87" w14:textId="77777777" w:rsidR="000B6DE9" w:rsidRDefault="000B6DE9" w:rsidP="000B6DE9">
      <w:pPr>
        <w:pStyle w:val="Heading3"/>
      </w:pPr>
      <w:r>
        <w:t>Any Member entitled to vote at a general meeting may appoint one proxy.</w:t>
      </w:r>
    </w:p>
    <w:p w14:paraId="709A16FC" w14:textId="77777777" w:rsidR="000B6DE9" w:rsidRDefault="000B6DE9" w:rsidP="000B6DE9">
      <w:pPr>
        <w:pStyle w:val="Heading3"/>
      </w:pPr>
      <w:r>
        <w:t>A proxy need not be a Member entitled in their own right to vote.</w:t>
      </w:r>
    </w:p>
    <w:p w14:paraId="6270C38C" w14:textId="29AA0C38" w:rsidR="000B6DE9" w:rsidRDefault="000B6DE9" w:rsidP="000B6DE9">
      <w:pPr>
        <w:pStyle w:val="Heading3"/>
      </w:pPr>
      <w:r>
        <w:t xml:space="preserve">The document appointing a proxy (and the power of attorney, if any, under which it is signed or proof of the power of attorney to the satisfaction of the Board) must be deposited duly stamped (if necessary) at the Office, </w:t>
      </w:r>
      <w:r w:rsidR="004E2C8D">
        <w:t xml:space="preserve">or </w:t>
      </w:r>
      <w:r>
        <w:t>sent by electronic mail to any other place specified in the notice of meeting, at least 48 hours (or a lesser period as the Board may decide and stipulate in the notice of meeting) before the time for holding the meeting or adjourned meeting or poll at which the person named in the document proposes to vote.</w:t>
      </w:r>
    </w:p>
    <w:p w14:paraId="1B0AB165" w14:textId="3657A366" w:rsidR="000B6DE9" w:rsidRDefault="000B6DE9" w:rsidP="000B6DE9">
      <w:pPr>
        <w:pStyle w:val="Heading3"/>
      </w:pPr>
      <w:r>
        <w:t>No document appointing a proxy is, except as set out in this rule, valid after the expiration of 12 months after the date of its execution.  Any Member may deposit at the Office a document duly stamped (if necessary) appointing a proxy and the appointment is valid for all or any stipulated meetings of the Company until revocation.</w:t>
      </w:r>
    </w:p>
    <w:p w14:paraId="044439E0" w14:textId="77777777" w:rsidR="000B6DE9" w:rsidRDefault="000B6DE9" w:rsidP="000B6DE9">
      <w:pPr>
        <w:pStyle w:val="Heading2"/>
      </w:pPr>
      <w:bookmarkStart w:id="380" w:name="_Toc400426050"/>
      <w:bookmarkStart w:id="381" w:name="_Ref428170713"/>
      <w:bookmarkStart w:id="382" w:name="_Toc457103641"/>
      <w:bookmarkStart w:id="383" w:name="_Toc503171803"/>
      <w:bookmarkStart w:id="384" w:name="_Ref514473616"/>
      <w:bookmarkStart w:id="385" w:name="_Ref174506834"/>
      <w:bookmarkStart w:id="386" w:name="_Toc174512405"/>
      <w:bookmarkStart w:id="387" w:name="_Toc58402631"/>
      <w:bookmarkStart w:id="388" w:name="_Toc68160080"/>
      <w:r>
        <w:t>Voting by corporation</w:t>
      </w:r>
      <w:bookmarkEnd w:id="380"/>
      <w:bookmarkEnd w:id="381"/>
      <w:bookmarkEnd w:id="382"/>
      <w:bookmarkEnd w:id="383"/>
      <w:bookmarkEnd w:id="384"/>
      <w:bookmarkEnd w:id="385"/>
      <w:bookmarkEnd w:id="386"/>
      <w:bookmarkEnd w:id="387"/>
      <w:bookmarkEnd w:id="388"/>
    </w:p>
    <w:p w14:paraId="486CF31B" w14:textId="77777777" w:rsidR="000B6DE9" w:rsidRDefault="000B6DE9" w:rsidP="000B6DE9">
      <w:pPr>
        <w:pStyle w:val="Heading3"/>
      </w:pPr>
      <w:r>
        <w:t>Any corporation, being a Member and entitled to vote, may by resolution of its directors or other governing body or by proxy document, authorise any person, though not a Member, or any person occupying a particular office, to act as its representative.</w:t>
      </w:r>
    </w:p>
    <w:p w14:paraId="16B73D82" w14:textId="4421D9B7" w:rsidR="000B6DE9" w:rsidRDefault="000B6DE9" w:rsidP="000B6DE9">
      <w:pPr>
        <w:pStyle w:val="Heading3"/>
      </w:pPr>
      <w:r>
        <w:t>That representative is entitled to exercise for the corporation the same powers at meetings as the corporation.</w:t>
      </w:r>
    </w:p>
    <w:p w14:paraId="0EBF70E2" w14:textId="77777777" w:rsidR="000B6DE9" w:rsidRDefault="000B6DE9" w:rsidP="000B6DE9">
      <w:pPr>
        <w:pStyle w:val="Heading2"/>
        <w:keepLines/>
      </w:pPr>
      <w:bookmarkStart w:id="389" w:name="_Toc400426051"/>
      <w:bookmarkStart w:id="390" w:name="_Toc457103642"/>
      <w:bookmarkStart w:id="391" w:name="_Toc503171804"/>
      <w:bookmarkStart w:id="392" w:name="_Toc174512406"/>
      <w:bookmarkStart w:id="393" w:name="_Toc58402632"/>
      <w:bookmarkStart w:id="394" w:name="_Toc68160081"/>
      <w:r>
        <w:t>Validity of vote</w:t>
      </w:r>
      <w:bookmarkEnd w:id="389"/>
      <w:bookmarkEnd w:id="390"/>
      <w:bookmarkEnd w:id="391"/>
      <w:bookmarkEnd w:id="392"/>
      <w:bookmarkEnd w:id="393"/>
      <w:bookmarkEnd w:id="394"/>
    </w:p>
    <w:p w14:paraId="615A3A9B" w14:textId="5B2446EF" w:rsidR="000B6DE9" w:rsidRDefault="000B6DE9" w:rsidP="000B6DE9">
      <w:pPr>
        <w:pStyle w:val="Heading3"/>
      </w:pPr>
      <w:r>
        <w:t>A vote given as required by the terms of a proxy document or power of attorney is valid despite:</w:t>
      </w:r>
    </w:p>
    <w:p w14:paraId="5D874877" w14:textId="77777777" w:rsidR="000B6DE9" w:rsidRDefault="000B6DE9" w:rsidP="000B6DE9">
      <w:pPr>
        <w:pStyle w:val="Heading4"/>
      </w:pPr>
      <w:r>
        <w:t xml:space="preserve">the previous death or unsoundness of mind of the principal; or </w:t>
      </w:r>
    </w:p>
    <w:p w14:paraId="29F3D63F" w14:textId="77777777" w:rsidR="000B6DE9" w:rsidRDefault="000B6DE9" w:rsidP="000B6DE9">
      <w:pPr>
        <w:pStyle w:val="Heading4"/>
      </w:pPr>
      <w:r>
        <w:t xml:space="preserve">the revocation of the proxy document or power of attorney in respect of which the vote is given, </w:t>
      </w:r>
    </w:p>
    <w:p w14:paraId="0A6F00A3" w14:textId="77777777" w:rsidR="000B6DE9" w:rsidRDefault="000B6DE9" w:rsidP="000B6DE9">
      <w:pPr>
        <w:pStyle w:val="BodyText"/>
        <w:ind w:left="1418"/>
      </w:pPr>
      <w:r>
        <w:t xml:space="preserve">if no written notice of the death, unsoundness of mind or revocation has been received at the Office before the meeting or any adjourned meeting.  </w:t>
      </w:r>
    </w:p>
    <w:p w14:paraId="5F782735" w14:textId="77777777" w:rsidR="000B6DE9" w:rsidRDefault="000B6DE9" w:rsidP="000B6DE9">
      <w:pPr>
        <w:pStyle w:val="Heading3"/>
      </w:pPr>
      <w:r>
        <w:t>A proxy is not revoked by the principal attending and taking part in the meeting, unless the principal actually votes on the resolution for which the proxy is proposed to be used.</w:t>
      </w:r>
    </w:p>
    <w:p w14:paraId="1F850CB9" w14:textId="77777777" w:rsidR="000B6DE9" w:rsidRDefault="000B6DE9" w:rsidP="000B6DE9">
      <w:pPr>
        <w:pStyle w:val="Heading2"/>
      </w:pPr>
      <w:bookmarkStart w:id="395" w:name="_Toc400426052"/>
      <w:bookmarkStart w:id="396" w:name="_Toc457103643"/>
      <w:bookmarkStart w:id="397" w:name="_Toc503171805"/>
      <w:bookmarkStart w:id="398" w:name="_Toc174512407"/>
      <w:bookmarkStart w:id="399" w:name="_Toc58402633"/>
      <w:bookmarkStart w:id="400" w:name="_Toc68160082"/>
      <w:r>
        <w:t xml:space="preserve">Form and execution of </w:t>
      </w:r>
      <w:bookmarkEnd w:id="395"/>
      <w:bookmarkEnd w:id="396"/>
      <w:bookmarkEnd w:id="397"/>
      <w:r>
        <w:t>proxy document</w:t>
      </w:r>
      <w:bookmarkEnd w:id="398"/>
      <w:bookmarkEnd w:id="399"/>
      <w:bookmarkEnd w:id="400"/>
    </w:p>
    <w:p w14:paraId="4E45E155" w14:textId="7BA38559" w:rsidR="000B6DE9" w:rsidRDefault="000B6DE9" w:rsidP="000B6DE9">
      <w:pPr>
        <w:pStyle w:val="Heading3"/>
      </w:pPr>
      <w:r>
        <w:t>A document appointing a proxy must be in writing signed by the appointor or his or her attorney.  If the appointor is a corporation the appointment must be signed by a duly authorised officer, in a form acceptable to the Board.</w:t>
      </w:r>
    </w:p>
    <w:p w14:paraId="69E268B2" w14:textId="77777777" w:rsidR="000B6DE9" w:rsidRDefault="000B6DE9" w:rsidP="000B6DE9">
      <w:pPr>
        <w:pStyle w:val="Heading3"/>
      </w:pPr>
      <w:r>
        <w:t>The proxy document is deemed to include the right to demand or join in demanding a poll and (except to the extent to which the proxy is specifically directed to vote for or against any proposal) the power to act generally at the meeting for the person giving the proxy.</w:t>
      </w:r>
    </w:p>
    <w:p w14:paraId="2DD7674E" w14:textId="77777777" w:rsidR="000B6DE9" w:rsidRDefault="000B6DE9" w:rsidP="000B6DE9">
      <w:pPr>
        <w:pStyle w:val="Heading3"/>
      </w:pPr>
      <w:r>
        <w:t>A document appointing a proxy, unless the contrary is stated, is valid for any adjournment of the meeting, as well as for the meeting to which it relates.  Any duly signed proxy which is incomplete may be completed by the Secretary on authority from the Board and as permitted by the Corporations Act and the Board may authorise completion of the proxy by the insertion of the name of any Director as the person in whose favour the proxy is given.</w:t>
      </w:r>
    </w:p>
    <w:p w14:paraId="3BA2F1BB" w14:textId="77777777" w:rsidR="000B6DE9" w:rsidRDefault="000B6DE9" w:rsidP="000B6DE9">
      <w:pPr>
        <w:pStyle w:val="Heading2"/>
      </w:pPr>
      <w:bookmarkStart w:id="401" w:name="_Toc400426053"/>
      <w:bookmarkStart w:id="402" w:name="_Toc457103644"/>
      <w:bookmarkStart w:id="403" w:name="_Toc503171806"/>
      <w:bookmarkStart w:id="404" w:name="_Toc174512408"/>
      <w:bookmarkStart w:id="405" w:name="_Ref64885746"/>
      <w:bookmarkStart w:id="406" w:name="_Toc58402634"/>
      <w:bookmarkStart w:id="407" w:name="_Toc68160083"/>
      <w:r>
        <w:t>Board to issue forms of proxy</w:t>
      </w:r>
      <w:bookmarkEnd w:id="401"/>
      <w:bookmarkEnd w:id="402"/>
      <w:bookmarkEnd w:id="403"/>
      <w:bookmarkEnd w:id="404"/>
      <w:bookmarkEnd w:id="405"/>
      <w:bookmarkEnd w:id="406"/>
      <w:bookmarkEnd w:id="407"/>
    </w:p>
    <w:p w14:paraId="752056F7" w14:textId="77777777" w:rsidR="000B6DE9" w:rsidRDefault="000B6DE9" w:rsidP="000B6DE9">
      <w:pPr>
        <w:pStyle w:val="Heading3"/>
      </w:pPr>
      <w:r>
        <w:t>The Board may issue with any notice of general meeting of Members or any class of Members, forms of proxy for use by the Members.</w:t>
      </w:r>
    </w:p>
    <w:p w14:paraId="74B53F3C" w14:textId="0218A217" w:rsidR="000B6DE9" w:rsidRDefault="000B6DE9" w:rsidP="000B6DE9">
      <w:pPr>
        <w:pStyle w:val="Heading3"/>
      </w:pPr>
      <w:r>
        <w:t xml:space="preserve">Each form must enable the Member to write in the proxy’s name.  It may provide that if the Member leaves this blank, the proxy is to be </w:t>
      </w:r>
      <w:r w:rsidR="009A2F6E">
        <w:t>the suggested proxy</w:t>
      </w:r>
      <w:r w:rsidR="00040DC2">
        <w:t xml:space="preserve"> (if any suggested proxy is provided under rule </w:t>
      </w:r>
      <w:r w:rsidR="00040DC2">
        <w:fldChar w:fldCharType="begin"/>
      </w:r>
      <w:r w:rsidR="00040DC2">
        <w:instrText xml:space="preserve"> REF _Ref64885746 \r \h </w:instrText>
      </w:r>
      <w:r w:rsidR="00040DC2">
        <w:fldChar w:fldCharType="separate"/>
      </w:r>
      <w:r w:rsidR="00E904A3">
        <w:t>10.6</w:t>
      </w:r>
      <w:r w:rsidR="00040DC2">
        <w:fldChar w:fldCharType="end"/>
      </w:r>
      <w:r w:rsidR="00040DC2">
        <w:fldChar w:fldCharType="begin"/>
      </w:r>
      <w:r w:rsidR="00040DC2">
        <w:instrText xml:space="preserve"> REF _Ref64885744 \r \h </w:instrText>
      </w:r>
      <w:r w:rsidR="00040DC2">
        <w:fldChar w:fldCharType="separate"/>
      </w:r>
      <w:r w:rsidR="00E904A3">
        <w:t>(c)</w:t>
      </w:r>
      <w:r w:rsidR="00040DC2">
        <w:fldChar w:fldCharType="end"/>
      </w:r>
      <w:r w:rsidR="00040DC2">
        <w:t>)</w:t>
      </w:r>
      <w:r>
        <w:t>.</w:t>
      </w:r>
    </w:p>
    <w:p w14:paraId="6847C439" w14:textId="77777777" w:rsidR="000B6DE9" w:rsidRDefault="000B6DE9" w:rsidP="000B6DE9">
      <w:pPr>
        <w:pStyle w:val="Heading3"/>
      </w:pPr>
      <w:bookmarkStart w:id="408" w:name="_Ref64885744"/>
      <w:r>
        <w:t>The form may include the names of any of the Directors, or of any other person, as a suggested proxy.</w:t>
      </w:r>
      <w:bookmarkEnd w:id="408"/>
    </w:p>
    <w:p w14:paraId="243FC069" w14:textId="77777777" w:rsidR="000B6DE9" w:rsidRDefault="000B6DE9" w:rsidP="000B6DE9">
      <w:pPr>
        <w:pStyle w:val="Heading3"/>
      </w:pPr>
      <w:r>
        <w:t xml:space="preserve">The forms must allow the Member to direct the proxy to vote for or against (or abstain from voting on) any proposed resolution. </w:t>
      </w:r>
    </w:p>
    <w:p w14:paraId="3CC53FBB" w14:textId="77777777" w:rsidR="000B6DE9" w:rsidRDefault="000B6DE9" w:rsidP="000B6DE9">
      <w:pPr>
        <w:pStyle w:val="Heading2"/>
      </w:pPr>
      <w:bookmarkStart w:id="409" w:name="_Toc400426054"/>
      <w:bookmarkStart w:id="410" w:name="_Ref428170732"/>
      <w:bookmarkStart w:id="411" w:name="_Toc457103645"/>
      <w:bookmarkStart w:id="412" w:name="_Toc503171807"/>
      <w:bookmarkStart w:id="413" w:name="_Toc174512409"/>
      <w:bookmarkStart w:id="414" w:name="_Toc58402635"/>
      <w:bookmarkStart w:id="415" w:name="_Toc68160084"/>
      <w:r>
        <w:t>Attorneys of members</w:t>
      </w:r>
      <w:bookmarkEnd w:id="409"/>
      <w:bookmarkEnd w:id="410"/>
      <w:bookmarkEnd w:id="411"/>
      <w:bookmarkEnd w:id="412"/>
      <w:bookmarkEnd w:id="413"/>
      <w:bookmarkEnd w:id="414"/>
      <w:bookmarkEnd w:id="415"/>
    </w:p>
    <w:p w14:paraId="762ABCA0" w14:textId="77777777" w:rsidR="000B6DE9" w:rsidRDefault="000B6DE9" w:rsidP="000B6DE9">
      <w:pPr>
        <w:pStyle w:val="BodyText"/>
      </w:pPr>
      <w:r>
        <w:t>A Member may appoint an attorney to act on the Member’s behalf at all or specified meetings of the Company.  The power of attorney or proof of the power of attorney must be delivered to the Office or elsewhere as directed, with evidence to the satisfaction of the Board of the due execution of the power of attorney.  The attorney may appoint a proxy for the Member.</w:t>
      </w:r>
    </w:p>
    <w:p w14:paraId="60934234" w14:textId="6EE1F937" w:rsidR="000B6DE9" w:rsidRDefault="000B6DE9" w:rsidP="000B6DE9">
      <w:pPr>
        <w:pStyle w:val="Heading1"/>
        <w:rPr>
          <w:caps/>
          <w:sz w:val="20"/>
          <w:szCs w:val="24"/>
        </w:rPr>
      </w:pPr>
      <w:bookmarkStart w:id="416" w:name="_Toc400423505"/>
      <w:bookmarkStart w:id="417" w:name="_Toc400426056"/>
      <w:bookmarkStart w:id="418" w:name="_Toc400426150"/>
      <w:bookmarkStart w:id="419" w:name="_Toc457103646"/>
      <w:bookmarkStart w:id="420" w:name="_Toc503171808"/>
      <w:bookmarkStart w:id="421" w:name="_Toc506864219"/>
      <w:bookmarkStart w:id="422" w:name="_Toc58402636"/>
      <w:bookmarkStart w:id="423" w:name="_Toc68160085"/>
      <w:bookmarkStart w:id="424" w:name="_Toc515770995"/>
      <w:bookmarkStart w:id="425" w:name="_Toc515771390"/>
      <w:bookmarkStart w:id="426" w:name="_Ref174506469"/>
      <w:bookmarkStart w:id="427" w:name="_Toc174512410"/>
      <w:bookmarkStart w:id="428" w:name="_Ref175048394"/>
      <w:r>
        <w:t xml:space="preserve">The </w:t>
      </w:r>
      <w:bookmarkEnd w:id="416"/>
      <w:bookmarkEnd w:id="417"/>
      <w:bookmarkEnd w:id="418"/>
      <w:bookmarkEnd w:id="419"/>
      <w:bookmarkEnd w:id="420"/>
      <w:bookmarkEnd w:id="421"/>
      <w:r>
        <w:t>Board</w:t>
      </w:r>
      <w:bookmarkEnd w:id="422"/>
      <w:bookmarkEnd w:id="423"/>
      <w:r>
        <w:t xml:space="preserve"> </w:t>
      </w:r>
      <w:bookmarkEnd w:id="424"/>
      <w:bookmarkEnd w:id="425"/>
      <w:bookmarkEnd w:id="426"/>
      <w:bookmarkEnd w:id="427"/>
      <w:bookmarkEnd w:id="428"/>
    </w:p>
    <w:p w14:paraId="0C5FBD4E" w14:textId="3F970922" w:rsidR="000B6DE9" w:rsidRDefault="000B6DE9" w:rsidP="000B6DE9">
      <w:pPr>
        <w:pStyle w:val="Heading2"/>
      </w:pPr>
      <w:bookmarkStart w:id="429" w:name="_Toc457103647"/>
      <w:bookmarkStart w:id="430" w:name="_Toc503171809"/>
      <w:bookmarkStart w:id="431" w:name="_Ref514473362"/>
      <w:bookmarkStart w:id="432" w:name="_Ref174506428"/>
      <w:bookmarkStart w:id="433" w:name="_Toc174512411"/>
      <w:bookmarkStart w:id="434" w:name="_Toc58402637"/>
      <w:bookmarkStart w:id="435" w:name="_Toc68160086"/>
      <w:r>
        <w:t>Directors</w:t>
      </w:r>
      <w:bookmarkEnd w:id="429"/>
      <w:bookmarkEnd w:id="430"/>
      <w:bookmarkEnd w:id="431"/>
      <w:bookmarkEnd w:id="432"/>
      <w:bookmarkEnd w:id="433"/>
      <w:bookmarkEnd w:id="434"/>
      <w:bookmarkEnd w:id="435"/>
    </w:p>
    <w:p w14:paraId="4FEE08D7" w14:textId="6FF1C50A" w:rsidR="000B6DE9" w:rsidRDefault="000B6DE9" w:rsidP="000B6DE9">
      <w:pPr>
        <w:pStyle w:val="Heading3"/>
      </w:pPr>
      <w:r>
        <w:t>The names of the first Directors are those persons named as directors in the application for registration of the Company.</w:t>
      </w:r>
    </w:p>
    <w:p w14:paraId="2920FC02" w14:textId="4DC65471" w:rsidR="005331FF" w:rsidRDefault="005331FF" w:rsidP="00266469">
      <w:pPr>
        <w:pStyle w:val="Heading3"/>
      </w:pPr>
      <w:bookmarkStart w:id="436" w:name="_Ref175322356"/>
      <w:r>
        <w:t>The Board shall consist of</w:t>
      </w:r>
      <w:r w:rsidR="005C33D1">
        <w:t xml:space="preserve"> the number of Directors to be determined by the Board from time to time, provided that number is </w:t>
      </w:r>
      <w:bookmarkEnd w:id="436"/>
      <w:r>
        <w:t xml:space="preserve">no less than five and no more </w:t>
      </w:r>
      <w:r w:rsidRPr="00E904A3">
        <w:t xml:space="preserve">than </w:t>
      </w:r>
      <w:r w:rsidR="00E34EBE" w:rsidRPr="00E904A3">
        <w:t>ten</w:t>
      </w:r>
      <w:r w:rsidRPr="00E904A3">
        <w:t xml:space="preserve"> Directors</w:t>
      </w:r>
      <w:r>
        <w:t>.</w:t>
      </w:r>
    </w:p>
    <w:p w14:paraId="0DE469C3" w14:textId="3A3B785A" w:rsidR="000B6DE9" w:rsidRDefault="000B6DE9" w:rsidP="000B6DE9">
      <w:pPr>
        <w:pStyle w:val="Heading2"/>
      </w:pPr>
      <w:bookmarkStart w:id="437" w:name="_Toc457103648"/>
      <w:bookmarkStart w:id="438" w:name="_Toc503171810"/>
      <w:bookmarkStart w:id="439" w:name="_Toc174512412"/>
      <w:bookmarkStart w:id="440" w:name="_Toc58402638"/>
      <w:bookmarkStart w:id="441" w:name="_Toc68160087"/>
      <w:r>
        <w:t>Election of Directors</w:t>
      </w:r>
      <w:bookmarkEnd w:id="437"/>
      <w:bookmarkEnd w:id="438"/>
      <w:bookmarkEnd w:id="439"/>
      <w:bookmarkEnd w:id="440"/>
      <w:bookmarkEnd w:id="441"/>
    </w:p>
    <w:p w14:paraId="0EBA093A" w14:textId="77777777" w:rsidR="000F3DA2" w:rsidRDefault="000100FD" w:rsidP="00F27595">
      <w:pPr>
        <w:pStyle w:val="Heading3"/>
      </w:pPr>
      <w:r>
        <w:t xml:space="preserve">The Directors </w:t>
      </w:r>
      <w:r w:rsidR="000B6DE9">
        <w:t xml:space="preserve">are elected at the annual general meeting of the Company and hold office until the </w:t>
      </w:r>
      <w:r>
        <w:t xml:space="preserve">third </w:t>
      </w:r>
      <w:r w:rsidR="000B6DE9">
        <w:t>annual general meeting when they are eligible for re-election</w:t>
      </w:r>
      <w:r w:rsidR="000F3DA2">
        <w:t xml:space="preserve"> for a further three years</w:t>
      </w:r>
      <w:r w:rsidR="000B6DE9">
        <w:t>.</w:t>
      </w:r>
    </w:p>
    <w:p w14:paraId="1200B011" w14:textId="3E4EDAEE" w:rsidR="000F3DA2" w:rsidRDefault="000F3DA2" w:rsidP="00F27595">
      <w:pPr>
        <w:pStyle w:val="Heading3"/>
      </w:pPr>
      <w:r>
        <w:t>A Director may not hold office for more than six years in total.</w:t>
      </w:r>
      <w:r w:rsidR="000B6DE9">
        <w:t xml:space="preserve">  </w:t>
      </w:r>
    </w:p>
    <w:p w14:paraId="3F6F4648" w14:textId="7781ECBC" w:rsidR="000B6DE9" w:rsidRDefault="000B6DE9" w:rsidP="00F27595">
      <w:pPr>
        <w:pStyle w:val="Heading3"/>
      </w:pPr>
      <w:r>
        <w:t>Elections take place as follows:</w:t>
      </w:r>
    </w:p>
    <w:p w14:paraId="2AE80449" w14:textId="097654AD" w:rsidR="000B6DE9" w:rsidRDefault="000B6DE9" w:rsidP="00F27595">
      <w:pPr>
        <w:pStyle w:val="Heading4"/>
      </w:pPr>
      <w:r>
        <w:t>two Members entitled to vote under rule </w:t>
      </w:r>
      <w:r>
        <w:fldChar w:fldCharType="begin"/>
      </w:r>
      <w:r>
        <w:instrText xml:space="preserve"> REF _Ref514646393 \r \h  \* MERGEFORMAT </w:instrText>
      </w:r>
      <w:r>
        <w:fldChar w:fldCharType="separate"/>
      </w:r>
      <w:r w:rsidR="00E904A3">
        <w:t>5.8</w:t>
      </w:r>
      <w:r>
        <w:fldChar w:fldCharType="end"/>
      </w:r>
      <w:r>
        <w:t xml:space="preserve"> may nominate any other Member to serve as a Director;</w:t>
      </w:r>
    </w:p>
    <w:p w14:paraId="21F92CFA" w14:textId="63025D16" w:rsidR="000B6DE9" w:rsidRDefault="000B6DE9" w:rsidP="00F27595">
      <w:pPr>
        <w:pStyle w:val="Heading4"/>
      </w:pPr>
      <w:r>
        <w:t>no person is eligible for election as a Director unless the nominee</w:t>
      </w:r>
      <w:r w:rsidR="000C35C6">
        <w:t>(s)</w:t>
      </w:r>
      <w:r>
        <w:t xml:space="preserve"> gives written consent;</w:t>
      </w:r>
    </w:p>
    <w:p w14:paraId="6F3F3F18" w14:textId="77777777" w:rsidR="000B6DE9" w:rsidRDefault="000B6DE9" w:rsidP="00F27595">
      <w:pPr>
        <w:pStyle w:val="Heading4"/>
      </w:pPr>
      <w:r>
        <w:t>the nomination and consent must be left at the Office at least 25 days, and at most 35 days, before the meeting;</w:t>
      </w:r>
    </w:p>
    <w:p w14:paraId="68647879" w14:textId="77777777" w:rsidR="000B6DE9" w:rsidRDefault="000B6DE9" w:rsidP="00F27595">
      <w:pPr>
        <w:pStyle w:val="Heading4"/>
      </w:pPr>
      <w:r>
        <w:t>the candidates’ names (in alphabetical order) and the proposers’ and seconders’ names must be forwarded to Members with the notice of annual general meeting;</w:t>
      </w:r>
    </w:p>
    <w:p w14:paraId="716EA46D" w14:textId="77777777" w:rsidR="000B6DE9" w:rsidRDefault="000B6DE9" w:rsidP="00F27595">
      <w:pPr>
        <w:pStyle w:val="Heading4"/>
      </w:pPr>
      <w:r>
        <w:t>at the annual general meeting each Member is entitled to cast a vote ‘for’ or ‘against’ the appointment of a named candidate for a vacant position for which they have nominated;</w:t>
      </w:r>
    </w:p>
    <w:p w14:paraId="3CA6EE12" w14:textId="77777777" w:rsidR="000B6DE9" w:rsidRDefault="000B6DE9" w:rsidP="00F27595">
      <w:pPr>
        <w:pStyle w:val="Heading4"/>
      </w:pPr>
      <w:r>
        <w:t>in the case of election of Officeholders for positions under rule 11.1(b)(vii):</w:t>
      </w:r>
    </w:p>
    <w:p w14:paraId="6B0807C5" w14:textId="77777777" w:rsidR="000B6DE9" w:rsidRDefault="000B6DE9" w:rsidP="00F27595">
      <w:pPr>
        <w:pStyle w:val="Heading5"/>
      </w:pPr>
      <w:r>
        <w:t>where the number of candidates is equal to or less than the number of available positions, no vote is necessary, and the candidates are automatically appointed to the positions for which they have nominated; and</w:t>
      </w:r>
    </w:p>
    <w:p w14:paraId="2E1F0B9A" w14:textId="344B7035" w:rsidR="000B6DE9" w:rsidRDefault="000B6DE9" w:rsidP="00F27595">
      <w:pPr>
        <w:pStyle w:val="Heading5"/>
      </w:pPr>
      <w:r>
        <w:t>where the number of candidates exceeds the number of available positions, Members are entitled to cast a vote ‘for’ or ‘against’ the appointment of each named candidate and the candidates receiving the highest number of votes ‘for’ are elected, in progressive order, until all vacant positions are filled; and</w:t>
      </w:r>
    </w:p>
    <w:p w14:paraId="780CD04F" w14:textId="77777777" w:rsidR="000B6DE9" w:rsidRDefault="000B6DE9" w:rsidP="00F27595">
      <w:pPr>
        <w:pStyle w:val="Heading4"/>
      </w:pPr>
      <w:r>
        <w:t>if there are insufficient nominations for available positions, the Chair</w:t>
      </w:r>
      <w:r w:rsidR="00D92E8B">
        <w:t>person</w:t>
      </w:r>
      <w:r>
        <w:t xml:space="preserve"> may seek the nomination of candidates at the annual general meeting.</w:t>
      </w:r>
    </w:p>
    <w:p w14:paraId="1EA05DD6" w14:textId="77777777" w:rsidR="000B6DE9" w:rsidRDefault="000B6DE9" w:rsidP="000B6DE9">
      <w:pPr>
        <w:pStyle w:val="Heading2"/>
      </w:pPr>
      <w:bookmarkStart w:id="442" w:name="_Toc457103649"/>
      <w:bookmarkStart w:id="443" w:name="_Toc503171811"/>
      <w:bookmarkStart w:id="444" w:name="_Toc174512413"/>
      <w:bookmarkStart w:id="445" w:name="_Toc58402639"/>
      <w:bookmarkStart w:id="446" w:name="_Toc68160088"/>
      <w:bookmarkStart w:id="447" w:name="_Ref446407593"/>
      <w:r>
        <w:t xml:space="preserve">Qualification for membership of the </w:t>
      </w:r>
      <w:bookmarkEnd w:id="442"/>
      <w:bookmarkEnd w:id="443"/>
      <w:r>
        <w:t>Board</w:t>
      </w:r>
      <w:bookmarkEnd w:id="444"/>
      <w:bookmarkEnd w:id="445"/>
      <w:bookmarkEnd w:id="446"/>
    </w:p>
    <w:p w14:paraId="093CAD64" w14:textId="77777777" w:rsidR="000B6DE9" w:rsidRDefault="000B6DE9" w:rsidP="000B6DE9">
      <w:pPr>
        <w:pStyle w:val="Heading3"/>
      </w:pPr>
      <w:r>
        <w:t xml:space="preserve">A Director must be </w:t>
      </w:r>
      <w:bookmarkEnd w:id="447"/>
      <w:r>
        <w:t>a Member with the right to vote at a general meeting.</w:t>
      </w:r>
    </w:p>
    <w:p w14:paraId="77D49637" w14:textId="56833238" w:rsidR="000B6DE9" w:rsidRDefault="000B6DE9" w:rsidP="000B6DE9">
      <w:pPr>
        <w:pStyle w:val="Heading3"/>
      </w:pPr>
      <w:r>
        <w:t>All Directors must be natural persons</w:t>
      </w:r>
      <w:r w:rsidR="00F36905">
        <w:t xml:space="preserve"> </w:t>
      </w:r>
      <w:r w:rsidR="005331FF">
        <w:t xml:space="preserve">(and cannot be a body corporate) </w:t>
      </w:r>
      <w:r w:rsidR="00F36905">
        <w:t>and must be 18 years or older</w:t>
      </w:r>
      <w:r>
        <w:t>.</w:t>
      </w:r>
    </w:p>
    <w:p w14:paraId="3193A15C" w14:textId="33723C24" w:rsidR="000B6DE9" w:rsidRDefault="000B6DE9" w:rsidP="000B6DE9">
      <w:pPr>
        <w:pStyle w:val="Heading2"/>
      </w:pPr>
      <w:bookmarkStart w:id="448" w:name="_Toc457103650"/>
      <w:bookmarkStart w:id="449" w:name="_Toc503171812"/>
      <w:bookmarkStart w:id="450" w:name="_Toc174512414"/>
      <w:bookmarkStart w:id="451" w:name="_Toc58402640"/>
      <w:bookmarkStart w:id="452" w:name="_Toc68160089"/>
      <w:r>
        <w:t>Casual vacancies</w:t>
      </w:r>
      <w:bookmarkEnd w:id="448"/>
      <w:bookmarkEnd w:id="449"/>
      <w:bookmarkEnd w:id="450"/>
      <w:bookmarkEnd w:id="451"/>
      <w:bookmarkEnd w:id="452"/>
    </w:p>
    <w:p w14:paraId="07A21720" w14:textId="77777777" w:rsidR="000B6DE9" w:rsidRDefault="000B6DE9" w:rsidP="000B6DE9">
      <w:pPr>
        <w:pStyle w:val="Heading3"/>
      </w:pPr>
      <w:r>
        <w:t>The Board has power to appoint a qualified person as a Director either to fill a casual vacancy among the Board or as an addition to the existing members but so that the total number of Directors must not exceed the number fixed under this Constitution.</w:t>
      </w:r>
    </w:p>
    <w:p w14:paraId="705DCBC9" w14:textId="77777777" w:rsidR="000B6DE9" w:rsidRDefault="000B6DE9" w:rsidP="000B6DE9">
      <w:pPr>
        <w:pStyle w:val="Heading3"/>
      </w:pPr>
      <w:r>
        <w:t>Any person appointed under this rule holds office until the next general meeting when an election must be held to fill the vacancy but the person is not to be taken into account in deciding the number of Directors to retire by rotation at the meeting.  Any person appointed under this rule is eligible for election at that general meeting.</w:t>
      </w:r>
    </w:p>
    <w:p w14:paraId="595FE1D1" w14:textId="20BD7331" w:rsidR="000B6DE9" w:rsidRDefault="000B6DE9" w:rsidP="000B6DE9">
      <w:pPr>
        <w:pStyle w:val="Heading3"/>
      </w:pPr>
      <w:bookmarkStart w:id="453" w:name="_Ref446407789"/>
      <w:r>
        <w:t>The Members in general meeting may by ordinary resolution elect a qualified person as a Director but so that the total number of Directors do not at any time exceed the number fixed under this Constitution.</w:t>
      </w:r>
      <w:bookmarkEnd w:id="453"/>
    </w:p>
    <w:p w14:paraId="4E66FC3F" w14:textId="77777777" w:rsidR="000B6DE9" w:rsidRDefault="000B6DE9" w:rsidP="000B6DE9">
      <w:pPr>
        <w:pStyle w:val="Heading1"/>
      </w:pPr>
      <w:bookmarkStart w:id="454" w:name="_Toc457103651"/>
      <w:bookmarkStart w:id="455" w:name="_Toc503171813"/>
      <w:bookmarkStart w:id="456" w:name="_Toc506864220"/>
      <w:bookmarkStart w:id="457" w:name="_Toc515770996"/>
      <w:bookmarkStart w:id="458" w:name="_Toc515771391"/>
      <w:bookmarkStart w:id="459" w:name="_Toc174512415"/>
      <w:bookmarkStart w:id="460" w:name="_Toc58402641"/>
      <w:bookmarkStart w:id="461" w:name="_Toc68160090"/>
      <w:r>
        <w:t>Vacation of office</w:t>
      </w:r>
      <w:bookmarkEnd w:id="454"/>
      <w:bookmarkEnd w:id="455"/>
      <w:bookmarkEnd w:id="456"/>
      <w:bookmarkEnd w:id="457"/>
      <w:bookmarkEnd w:id="458"/>
      <w:bookmarkEnd w:id="459"/>
      <w:bookmarkEnd w:id="460"/>
      <w:bookmarkEnd w:id="461"/>
    </w:p>
    <w:p w14:paraId="5FE7D740" w14:textId="77777777" w:rsidR="000B6DE9" w:rsidRDefault="000B6DE9" w:rsidP="000B6DE9">
      <w:pPr>
        <w:pStyle w:val="Heading2"/>
      </w:pPr>
      <w:bookmarkStart w:id="462" w:name="_Toc457103652"/>
      <w:bookmarkStart w:id="463" w:name="_Toc503171814"/>
      <w:bookmarkStart w:id="464" w:name="_Ref514473858"/>
      <w:bookmarkStart w:id="465" w:name="_Toc174512416"/>
      <w:bookmarkStart w:id="466" w:name="_Toc58402642"/>
      <w:bookmarkStart w:id="467" w:name="_Toc68160091"/>
      <w:bookmarkStart w:id="468" w:name="_Ref446407533"/>
      <w:r>
        <w:t>Resignation</w:t>
      </w:r>
      <w:bookmarkEnd w:id="462"/>
      <w:bookmarkEnd w:id="463"/>
      <w:bookmarkEnd w:id="464"/>
      <w:bookmarkEnd w:id="465"/>
      <w:bookmarkEnd w:id="466"/>
      <w:bookmarkEnd w:id="467"/>
    </w:p>
    <w:p w14:paraId="5C398E56" w14:textId="4DF1F992" w:rsidR="000B6DE9" w:rsidRDefault="000B6DE9" w:rsidP="000B6DE9">
      <w:pPr>
        <w:pStyle w:val="BodyText"/>
      </w:pPr>
      <w:r>
        <w:t>A Director may resign from the Board by written notice delivered to the Secretary.  The resignation takes effect when the notice is received by the Secretary, or on a later date specified in the notice</w:t>
      </w:r>
      <w:bookmarkEnd w:id="468"/>
      <w:r>
        <w:t>.</w:t>
      </w:r>
    </w:p>
    <w:p w14:paraId="27165C26" w14:textId="77777777" w:rsidR="000B6DE9" w:rsidRDefault="000B6DE9" w:rsidP="000B6DE9">
      <w:pPr>
        <w:pStyle w:val="Heading2"/>
      </w:pPr>
      <w:bookmarkStart w:id="469" w:name="_Toc457103653"/>
      <w:bookmarkStart w:id="470" w:name="_Ref503166340"/>
      <w:bookmarkStart w:id="471" w:name="_Toc503171815"/>
      <w:bookmarkStart w:id="472" w:name="_Ref174506201"/>
      <w:bookmarkStart w:id="473" w:name="_Ref174506220"/>
      <w:bookmarkStart w:id="474" w:name="_Ref174508020"/>
      <w:bookmarkStart w:id="475" w:name="_Toc174512417"/>
      <w:bookmarkStart w:id="476" w:name="_Ref175056236"/>
      <w:bookmarkStart w:id="477" w:name="_Toc58402643"/>
      <w:bookmarkStart w:id="478" w:name="_Toc68160092"/>
      <w:r>
        <w:t>Removal</w:t>
      </w:r>
      <w:bookmarkEnd w:id="469"/>
      <w:bookmarkEnd w:id="470"/>
      <w:bookmarkEnd w:id="471"/>
      <w:bookmarkEnd w:id="472"/>
      <w:bookmarkEnd w:id="473"/>
      <w:bookmarkEnd w:id="474"/>
      <w:bookmarkEnd w:id="475"/>
      <w:bookmarkEnd w:id="476"/>
      <w:bookmarkEnd w:id="477"/>
      <w:bookmarkEnd w:id="478"/>
    </w:p>
    <w:p w14:paraId="1FD9EEA8" w14:textId="402D9A66" w:rsidR="000B6DE9" w:rsidRDefault="000B6DE9" w:rsidP="000B6DE9">
      <w:pPr>
        <w:pStyle w:val="Heading3"/>
      </w:pPr>
      <w:bookmarkStart w:id="479" w:name="_Ref446407640"/>
      <w:r>
        <w:t>A Director may be removed from office by ordinary resolution of the Members at a general meeting of the Company convened for that purpose.  At the meeting the Director must be given the opportunity to present his or her case orally or in writing.</w:t>
      </w:r>
      <w:bookmarkEnd w:id="479"/>
    </w:p>
    <w:p w14:paraId="06A55623" w14:textId="2A9350EB" w:rsidR="000B6DE9" w:rsidRDefault="000B6DE9" w:rsidP="000B6DE9">
      <w:pPr>
        <w:pStyle w:val="Heading3"/>
      </w:pPr>
      <w:r>
        <w:t>A Director removed under rule </w:t>
      </w:r>
      <w:r>
        <w:rPr>
          <w:bCs w:val="0"/>
        </w:rPr>
        <w:fldChar w:fldCharType="begin"/>
      </w:r>
      <w:r>
        <w:rPr>
          <w:bCs w:val="0"/>
        </w:rPr>
        <w:instrText xml:space="preserve"> REF _Ref174508020 \r \h  \* MERGEFORMAT </w:instrText>
      </w:r>
      <w:r>
        <w:rPr>
          <w:bCs w:val="0"/>
        </w:rPr>
      </w:r>
      <w:r>
        <w:rPr>
          <w:bCs w:val="0"/>
        </w:rPr>
        <w:fldChar w:fldCharType="separate"/>
      </w:r>
      <w:r w:rsidR="00E904A3">
        <w:rPr>
          <w:bCs w:val="0"/>
        </w:rPr>
        <w:t>12.2</w:t>
      </w:r>
      <w:r>
        <w:rPr>
          <w:bCs w:val="0"/>
        </w:rPr>
        <w:fldChar w:fldCharType="end"/>
      </w:r>
      <w:r>
        <w:t xml:space="preserve"> retains office until the dissolution or adjournment o</w:t>
      </w:r>
      <w:r w:rsidR="004E2C8D">
        <w:t xml:space="preserve">f the general meeting at which </w:t>
      </w:r>
      <w:r>
        <w:t>he or she is removed.</w:t>
      </w:r>
    </w:p>
    <w:p w14:paraId="0FE62B8C" w14:textId="77777777" w:rsidR="000B6DE9" w:rsidRDefault="000B6DE9" w:rsidP="000B6DE9">
      <w:pPr>
        <w:pStyle w:val="Heading2"/>
      </w:pPr>
      <w:bookmarkStart w:id="480" w:name="_Ref503170023"/>
      <w:bookmarkStart w:id="481" w:name="_Toc503171817"/>
      <w:bookmarkStart w:id="482" w:name="_Toc174512418"/>
      <w:bookmarkStart w:id="483" w:name="_Toc58402644"/>
      <w:bookmarkStart w:id="484" w:name="_Toc68160093"/>
      <w:r>
        <w:t>Disqualification</w:t>
      </w:r>
      <w:bookmarkEnd w:id="480"/>
      <w:bookmarkEnd w:id="481"/>
      <w:bookmarkEnd w:id="482"/>
      <w:bookmarkEnd w:id="483"/>
      <w:bookmarkEnd w:id="484"/>
    </w:p>
    <w:p w14:paraId="0C21617F" w14:textId="77777777" w:rsidR="000B6DE9" w:rsidRDefault="000B6DE9" w:rsidP="000B6DE9">
      <w:pPr>
        <w:pStyle w:val="Heading3"/>
        <w:keepNext/>
      </w:pPr>
      <w:bookmarkStart w:id="485" w:name="_Ref428171001"/>
      <w:r>
        <w:t>The office of a Director is vacated:</w:t>
      </w:r>
      <w:bookmarkEnd w:id="485"/>
    </w:p>
    <w:p w14:paraId="77A5EB1F" w14:textId="77777777" w:rsidR="000B6DE9" w:rsidRDefault="000B6DE9" w:rsidP="000B6DE9">
      <w:pPr>
        <w:pStyle w:val="Heading4"/>
      </w:pPr>
      <w:r>
        <w:t>upon a Director becoming an insolvent under administration, suspending payment to creditors, or compounding with or assigning the Director’s estate for the benefit of creditors;</w:t>
      </w:r>
    </w:p>
    <w:p w14:paraId="333A07FD" w14:textId="77777777" w:rsidR="000B6DE9" w:rsidRDefault="000B6DE9" w:rsidP="000B6DE9">
      <w:pPr>
        <w:pStyle w:val="Heading4"/>
      </w:pPr>
      <w:r>
        <w:t>upon a Director becoming a person of unsound mind or is a patient under laws about mental health, or whose estate is administered under laws about mental health;</w:t>
      </w:r>
    </w:p>
    <w:p w14:paraId="545134F9" w14:textId="77777777" w:rsidR="000B6DE9" w:rsidRDefault="000B6DE9" w:rsidP="000B6DE9">
      <w:pPr>
        <w:pStyle w:val="Heading4"/>
      </w:pPr>
      <w:r>
        <w:t>upon a  Director being absent from meetings of the Board for three consecutive calendar months without leave of absence from the Board where the Board has not, within 14 days of having been served by the Secretary with a notice giving particulars of the absence, resolved that leave of absence be given;</w:t>
      </w:r>
    </w:p>
    <w:p w14:paraId="4A6A19E9" w14:textId="26C7C1C9" w:rsidR="000B6DE9" w:rsidRDefault="000B6DE9" w:rsidP="000B6DE9">
      <w:pPr>
        <w:pStyle w:val="Heading4"/>
      </w:pPr>
      <w:r>
        <w:t>upon a Director resigning office by written to the Company;</w:t>
      </w:r>
    </w:p>
    <w:p w14:paraId="6370D73C" w14:textId="77777777" w:rsidR="000B6DE9" w:rsidRDefault="000B6DE9" w:rsidP="000B6DE9">
      <w:pPr>
        <w:pStyle w:val="Heading4"/>
      </w:pPr>
      <w:r>
        <w:t>upon a Director being removed from office under the Corporations Act; or</w:t>
      </w:r>
    </w:p>
    <w:p w14:paraId="7AFDFF98" w14:textId="77777777" w:rsidR="000B6DE9" w:rsidRDefault="000B6DE9" w:rsidP="000B6DE9">
      <w:pPr>
        <w:pStyle w:val="Heading4"/>
      </w:pPr>
      <w:r>
        <w:t>upon a Director being prohibited from being a director by reason of the operation of law.</w:t>
      </w:r>
    </w:p>
    <w:p w14:paraId="7D437283" w14:textId="7C27392B" w:rsidR="000B6DE9" w:rsidRDefault="000B6DE9" w:rsidP="000B6DE9">
      <w:pPr>
        <w:pStyle w:val="Heading3"/>
      </w:pPr>
      <w:bookmarkStart w:id="486" w:name="_Ref428277505"/>
      <w:r>
        <w:t>A Director who vacates office under rule </w:t>
      </w:r>
      <w:r>
        <w:rPr>
          <w:bCs w:val="0"/>
        </w:rPr>
        <w:fldChar w:fldCharType="begin"/>
      </w:r>
      <w:r>
        <w:rPr>
          <w:bCs w:val="0"/>
        </w:rPr>
        <w:instrText xml:space="preserve"> REF _Ref428171001 \w \h  \* MERGEFORMAT </w:instrText>
      </w:r>
      <w:r>
        <w:rPr>
          <w:bCs w:val="0"/>
        </w:rPr>
      </w:r>
      <w:r>
        <w:rPr>
          <w:bCs w:val="0"/>
        </w:rPr>
        <w:fldChar w:fldCharType="separate"/>
      </w:r>
      <w:r w:rsidR="00E904A3">
        <w:rPr>
          <w:bCs w:val="0"/>
        </w:rPr>
        <w:t>12.3(a)</w:t>
      </w:r>
      <w:r>
        <w:rPr>
          <w:bCs w:val="0"/>
        </w:rPr>
        <w:fldChar w:fldCharType="end"/>
      </w:r>
      <w:r>
        <w:rPr>
          <w:bCs w:val="0"/>
        </w:rPr>
        <w:t xml:space="preserve"> </w:t>
      </w:r>
      <w:r>
        <w:t>is not to be taken into account in deciding the number of Directors to retire by rotation at any annual general meeting.</w:t>
      </w:r>
      <w:bookmarkEnd w:id="486"/>
    </w:p>
    <w:p w14:paraId="1F8CF504" w14:textId="24130977" w:rsidR="000B6DE9" w:rsidRDefault="000B6DE9" w:rsidP="000B6DE9">
      <w:pPr>
        <w:pStyle w:val="Heading2"/>
      </w:pPr>
      <w:bookmarkStart w:id="487" w:name="_Toc503171818"/>
      <w:bookmarkStart w:id="488" w:name="_Toc174512419"/>
      <w:bookmarkStart w:id="489" w:name="_Toc58402645"/>
      <w:bookmarkStart w:id="490" w:name="_Toc68160094"/>
      <w:r>
        <w:t>Directors who are employees of the Company</w:t>
      </w:r>
      <w:bookmarkEnd w:id="487"/>
      <w:bookmarkEnd w:id="488"/>
      <w:bookmarkEnd w:id="489"/>
      <w:bookmarkEnd w:id="490"/>
    </w:p>
    <w:p w14:paraId="7DA063CE" w14:textId="16BE36A4" w:rsidR="000B6DE9" w:rsidRDefault="000B6DE9" w:rsidP="000B6DE9">
      <w:pPr>
        <w:pStyle w:val="BodyText"/>
      </w:pPr>
      <w:r>
        <w:t>The office of director who is an employee of the Company and/or any of its subsidiaries, becomes vacant upon the Director ceasing to be employed (so that they are no longer employed by the Company or any subsidiary of the Company) but the person concerned is eligible for reappointment or re</w:t>
      </w:r>
      <w:r>
        <w:noBreakHyphen/>
        <w:t>election as a Director of the Company.</w:t>
      </w:r>
    </w:p>
    <w:p w14:paraId="0D21CF60" w14:textId="77777777" w:rsidR="000B6DE9" w:rsidRDefault="000B6DE9" w:rsidP="000B6DE9">
      <w:pPr>
        <w:pStyle w:val="Heading1"/>
        <w:rPr>
          <w:b w:val="0"/>
        </w:rPr>
      </w:pPr>
      <w:bookmarkStart w:id="491" w:name="_Toc457103655"/>
      <w:bookmarkStart w:id="492" w:name="_Toc503171819"/>
      <w:bookmarkStart w:id="493" w:name="_Toc506864221"/>
      <w:bookmarkStart w:id="494" w:name="_Toc515770997"/>
      <w:bookmarkStart w:id="495" w:name="_Toc515771392"/>
      <w:bookmarkStart w:id="496" w:name="_Toc174512420"/>
      <w:bookmarkStart w:id="497" w:name="_Ref65149248"/>
      <w:bookmarkStart w:id="498" w:name="_Toc58402646"/>
      <w:bookmarkStart w:id="499" w:name="_Toc68160095"/>
      <w:r>
        <w:t>Officeholders</w:t>
      </w:r>
      <w:bookmarkEnd w:id="491"/>
      <w:bookmarkEnd w:id="492"/>
      <w:bookmarkEnd w:id="493"/>
      <w:bookmarkEnd w:id="494"/>
      <w:bookmarkEnd w:id="495"/>
      <w:bookmarkEnd w:id="496"/>
      <w:bookmarkEnd w:id="497"/>
      <w:bookmarkEnd w:id="498"/>
      <w:bookmarkEnd w:id="499"/>
    </w:p>
    <w:p w14:paraId="651D3AF6" w14:textId="77777777" w:rsidR="000B6DE9" w:rsidRDefault="000B6DE9" w:rsidP="000B6DE9">
      <w:pPr>
        <w:pStyle w:val="Heading2"/>
      </w:pPr>
      <w:bookmarkStart w:id="500" w:name="_Toc457103656"/>
      <w:bookmarkStart w:id="501" w:name="_Ref503170212"/>
      <w:bookmarkStart w:id="502" w:name="_Toc503171820"/>
      <w:bookmarkStart w:id="503" w:name="_Ref514473695"/>
      <w:bookmarkStart w:id="504" w:name="_Ref174508123"/>
      <w:bookmarkStart w:id="505" w:name="_Toc174512421"/>
      <w:bookmarkStart w:id="506" w:name="_Toc58402647"/>
      <w:bookmarkStart w:id="507" w:name="_Toc68160096"/>
      <w:r>
        <w:t>Appointment to office</w:t>
      </w:r>
      <w:bookmarkEnd w:id="500"/>
      <w:bookmarkEnd w:id="501"/>
      <w:bookmarkEnd w:id="502"/>
      <w:bookmarkEnd w:id="503"/>
      <w:bookmarkEnd w:id="504"/>
      <w:bookmarkEnd w:id="505"/>
      <w:bookmarkEnd w:id="506"/>
      <w:bookmarkEnd w:id="507"/>
    </w:p>
    <w:p w14:paraId="2D6BEC33" w14:textId="49005420" w:rsidR="000B6DE9" w:rsidRDefault="000B6DE9" w:rsidP="000B6DE9">
      <w:pPr>
        <w:pStyle w:val="Heading3"/>
      </w:pPr>
      <w:r>
        <w:t>Subject to this rule </w:t>
      </w:r>
      <w:r>
        <w:rPr>
          <w:bCs w:val="0"/>
        </w:rPr>
        <w:fldChar w:fldCharType="begin"/>
      </w:r>
      <w:r>
        <w:rPr>
          <w:bCs w:val="0"/>
        </w:rPr>
        <w:instrText xml:space="preserve"> REF _Ref174508123 \r \h  \* MERGEFORMAT </w:instrText>
      </w:r>
      <w:r>
        <w:rPr>
          <w:bCs w:val="0"/>
        </w:rPr>
      </w:r>
      <w:r>
        <w:rPr>
          <w:bCs w:val="0"/>
        </w:rPr>
        <w:fldChar w:fldCharType="separate"/>
      </w:r>
      <w:r w:rsidR="00E904A3">
        <w:rPr>
          <w:bCs w:val="0"/>
        </w:rPr>
        <w:t>13.1</w:t>
      </w:r>
      <w:r>
        <w:rPr>
          <w:bCs w:val="0"/>
        </w:rPr>
        <w:fldChar w:fldCharType="end"/>
      </w:r>
      <w:r>
        <w:t>, the Officeholders are chosen by the Board from the Directors at the first meeting of the Board after any annual general meeting.</w:t>
      </w:r>
    </w:p>
    <w:p w14:paraId="20512B88" w14:textId="77777777" w:rsidR="000B6DE9" w:rsidRDefault="000B6DE9" w:rsidP="000B6DE9">
      <w:pPr>
        <w:pStyle w:val="Heading3"/>
        <w:keepNext/>
      </w:pPr>
      <w:bookmarkStart w:id="508" w:name="_Ref446408286"/>
      <w:r>
        <w:t>The Officeholders continue to hold office until the earlier of:</w:t>
      </w:r>
      <w:bookmarkEnd w:id="508"/>
    </w:p>
    <w:p w14:paraId="64FFD36D" w14:textId="4B8A9D8C" w:rsidR="000B6DE9" w:rsidRDefault="000B6DE9" w:rsidP="000B6DE9">
      <w:pPr>
        <w:pStyle w:val="Heading4"/>
      </w:pPr>
      <w:r>
        <w:t>their resignation under rule </w:t>
      </w:r>
      <w:r>
        <w:rPr>
          <w:bCs w:val="0"/>
        </w:rPr>
        <w:fldChar w:fldCharType="begin"/>
      </w:r>
      <w:r>
        <w:rPr>
          <w:bCs w:val="0"/>
        </w:rPr>
        <w:instrText xml:space="preserve"> REF _Ref174508173 \r \h  \* MERGEFORMAT </w:instrText>
      </w:r>
      <w:r>
        <w:rPr>
          <w:bCs w:val="0"/>
        </w:rPr>
      </w:r>
      <w:r>
        <w:rPr>
          <w:bCs w:val="0"/>
        </w:rPr>
        <w:fldChar w:fldCharType="separate"/>
      </w:r>
      <w:r w:rsidR="00E904A3">
        <w:rPr>
          <w:bCs w:val="0"/>
        </w:rPr>
        <w:t>13.2</w:t>
      </w:r>
      <w:r>
        <w:rPr>
          <w:bCs w:val="0"/>
        </w:rPr>
        <w:fldChar w:fldCharType="end"/>
      </w:r>
      <w:r>
        <w:t>;</w:t>
      </w:r>
    </w:p>
    <w:p w14:paraId="455EE054" w14:textId="4506C96E" w:rsidR="000B6DE9" w:rsidRDefault="000B6DE9" w:rsidP="000B6DE9">
      <w:pPr>
        <w:pStyle w:val="Heading4"/>
      </w:pPr>
      <w:r>
        <w:t>their removal under rule </w:t>
      </w:r>
      <w:r>
        <w:rPr>
          <w:bCs w:val="0"/>
        </w:rPr>
        <w:fldChar w:fldCharType="begin"/>
      </w:r>
      <w:r>
        <w:rPr>
          <w:bCs w:val="0"/>
        </w:rPr>
        <w:instrText xml:space="preserve"> REF _Ref174508194 \r \h  \* MERGEFORMAT </w:instrText>
      </w:r>
      <w:r>
        <w:rPr>
          <w:bCs w:val="0"/>
        </w:rPr>
      </w:r>
      <w:r>
        <w:rPr>
          <w:bCs w:val="0"/>
        </w:rPr>
        <w:fldChar w:fldCharType="separate"/>
      </w:r>
      <w:r w:rsidR="00E904A3">
        <w:rPr>
          <w:bCs w:val="0"/>
        </w:rPr>
        <w:t>13.2</w:t>
      </w:r>
      <w:r>
        <w:rPr>
          <w:bCs w:val="0"/>
        </w:rPr>
        <w:fldChar w:fldCharType="end"/>
      </w:r>
    </w:p>
    <w:p w14:paraId="63D0C749" w14:textId="77777777" w:rsidR="000B6DE9" w:rsidRDefault="000B6DE9" w:rsidP="000B6DE9">
      <w:pPr>
        <w:pStyle w:val="Heading4"/>
      </w:pPr>
      <w:r>
        <w:t>their office as Director becomes vacant under this Constitution or they resign or are removed from that office; and</w:t>
      </w:r>
    </w:p>
    <w:p w14:paraId="5B7A3461" w14:textId="77777777" w:rsidR="000B6DE9" w:rsidRDefault="000B6DE9" w:rsidP="000B6DE9">
      <w:pPr>
        <w:pStyle w:val="Heading4"/>
      </w:pPr>
      <w:bookmarkStart w:id="509" w:name="_Ref446408833"/>
      <w:r>
        <w:t>the date of the first meeting of the Board after the first anniversary of their appointment to that office</w:t>
      </w:r>
      <w:bookmarkEnd w:id="509"/>
      <w:r>
        <w:t>.</w:t>
      </w:r>
    </w:p>
    <w:p w14:paraId="7A38468D" w14:textId="77777777" w:rsidR="000B6DE9" w:rsidRDefault="000B6DE9" w:rsidP="000B6DE9">
      <w:pPr>
        <w:pStyle w:val="Heading3"/>
      </w:pPr>
      <w:bookmarkStart w:id="510" w:name="_Ref446408655"/>
      <w:r>
        <w:t>The Board has the power to appoint one of its members as an Officeholder, and to remove a Director as an Officeholder, but not from the office of director.</w:t>
      </w:r>
      <w:bookmarkEnd w:id="510"/>
    </w:p>
    <w:p w14:paraId="5BF77CD7" w14:textId="77777777" w:rsidR="000B6DE9" w:rsidRDefault="000B6DE9" w:rsidP="000B6DE9">
      <w:pPr>
        <w:pStyle w:val="Heading2"/>
      </w:pPr>
      <w:bookmarkStart w:id="511" w:name="_Toc457103657"/>
      <w:bookmarkStart w:id="512" w:name="_Toc503171821"/>
      <w:bookmarkStart w:id="513" w:name="_Ref174508173"/>
      <w:bookmarkStart w:id="514" w:name="_Ref174508194"/>
      <w:bookmarkStart w:id="515" w:name="_Toc174512422"/>
      <w:bookmarkStart w:id="516" w:name="_Toc58402648"/>
      <w:bookmarkStart w:id="517" w:name="_Toc68160097"/>
      <w:bookmarkStart w:id="518" w:name="_Ref446408533"/>
      <w:r>
        <w:t>Resignation</w:t>
      </w:r>
      <w:bookmarkEnd w:id="511"/>
      <w:bookmarkEnd w:id="512"/>
      <w:bookmarkEnd w:id="513"/>
      <w:bookmarkEnd w:id="514"/>
      <w:bookmarkEnd w:id="515"/>
      <w:bookmarkEnd w:id="516"/>
      <w:bookmarkEnd w:id="517"/>
    </w:p>
    <w:p w14:paraId="407D3A6B" w14:textId="77777777" w:rsidR="000B6DE9" w:rsidRDefault="000B6DE9" w:rsidP="000B6DE9">
      <w:pPr>
        <w:pStyle w:val="BodyText"/>
      </w:pPr>
      <w:r>
        <w:t>Any Officeholder may resign by written notice delivered to the Secretary.  The resignation takes effect when the notice is received by the Secretary or on a later date specified in the notice</w:t>
      </w:r>
      <w:bookmarkEnd w:id="518"/>
      <w:r>
        <w:t>.</w:t>
      </w:r>
    </w:p>
    <w:p w14:paraId="1F36ED72" w14:textId="77777777" w:rsidR="000B6DE9" w:rsidRDefault="000B6DE9" w:rsidP="000B6DE9">
      <w:pPr>
        <w:pStyle w:val="Heading1"/>
      </w:pPr>
      <w:bookmarkStart w:id="519" w:name="_Toc457103658"/>
      <w:bookmarkStart w:id="520" w:name="_Toc503171822"/>
      <w:bookmarkStart w:id="521" w:name="_Toc506864222"/>
      <w:bookmarkStart w:id="522" w:name="_Toc515770998"/>
      <w:bookmarkStart w:id="523" w:name="_Toc515771393"/>
      <w:bookmarkStart w:id="524" w:name="_Toc174512423"/>
      <w:bookmarkStart w:id="525" w:name="_Toc58402649"/>
      <w:bookmarkStart w:id="526" w:name="_Toc68160098"/>
      <w:r>
        <w:t>Exercise of voting power</w:t>
      </w:r>
      <w:bookmarkEnd w:id="519"/>
      <w:bookmarkEnd w:id="520"/>
      <w:bookmarkEnd w:id="521"/>
      <w:bookmarkEnd w:id="522"/>
      <w:bookmarkEnd w:id="523"/>
      <w:bookmarkEnd w:id="524"/>
      <w:bookmarkEnd w:id="525"/>
      <w:bookmarkEnd w:id="526"/>
    </w:p>
    <w:p w14:paraId="43C0EE61" w14:textId="77777777" w:rsidR="000B6DE9" w:rsidRDefault="000B6DE9" w:rsidP="009259BA">
      <w:pPr>
        <w:pStyle w:val="BodyText"/>
      </w:pPr>
      <w:r>
        <w:t>The Board may exercise the voting power conferred by the shares in any corporation owned by the Company at the Board’s discretion (including voting in favour of any resolution appointing any of the Directors as directors of that corporation).  A Director may vote in favour of the exercise of those voting rights even if the Director is, or may be about to be appointed, a director of that other corporation and may be interested in the exercise of those voting rights.</w:t>
      </w:r>
    </w:p>
    <w:p w14:paraId="5B85CF7C" w14:textId="77777777" w:rsidR="000B6DE9" w:rsidRDefault="000B6DE9" w:rsidP="000B6DE9">
      <w:pPr>
        <w:pStyle w:val="Heading1"/>
        <w:keepLines/>
      </w:pPr>
      <w:bookmarkStart w:id="527" w:name="_Toc400423506"/>
      <w:bookmarkStart w:id="528" w:name="_Toc400426067"/>
      <w:bookmarkStart w:id="529" w:name="_Toc400426151"/>
      <w:bookmarkStart w:id="530" w:name="_Ref428278326"/>
      <w:bookmarkStart w:id="531" w:name="_Toc457103660"/>
      <w:bookmarkStart w:id="532" w:name="_Toc503171824"/>
      <w:bookmarkStart w:id="533" w:name="_Toc506864223"/>
      <w:bookmarkStart w:id="534" w:name="_Toc515770999"/>
      <w:bookmarkStart w:id="535" w:name="_Toc515771394"/>
      <w:bookmarkStart w:id="536" w:name="_Ref174506985"/>
      <w:bookmarkStart w:id="537" w:name="_Toc174512425"/>
      <w:bookmarkStart w:id="538" w:name="_Toc58402651"/>
      <w:bookmarkStart w:id="539" w:name="_Toc68160099"/>
      <w:r>
        <w:t xml:space="preserve">Alternate </w:t>
      </w:r>
      <w:bookmarkEnd w:id="527"/>
      <w:bookmarkEnd w:id="528"/>
      <w:bookmarkEnd w:id="529"/>
      <w:bookmarkEnd w:id="530"/>
      <w:bookmarkEnd w:id="531"/>
      <w:bookmarkEnd w:id="532"/>
      <w:bookmarkEnd w:id="533"/>
      <w:r>
        <w:t>Directors</w:t>
      </w:r>
      <w:bookmarkEnd w:id="534"/>
      <w:bookmarkEnd w:id="535"/>
      <w:bookmarkEnd w:id="536"/>
      <w:bookmarkEnd w:id="537"/>
      <w:bookmarkEnd w:id="538"/>
      <w:bookmarkEnd w:id="539"/>
    </w:p>
    <w:p w14:paraId="3775B67E" w14:textId="77777777" w:rsidR="000B6DE9" w:rsidRDefault="000B6DE9" w:rsidP="000B6DE9">
      <w:pPr>
        <w:pStyle w:val="Heading2"/>
      </w:pPr>
      <w:bookmarkStart w:id="540" w:name="_Toc503171825"/>
      <w:bookmarkStart w:id="541" w:name="_Toc174512426"/>
      <w:bookmarkStart w:id="542" w:name="_Toc58402652"/>
      <w:bookmarkStart w:id="543" w:name="_Toc68160100"/>
      <w:r>
        <w:t>Director may appoint an alternate</w:t>
      </w:r>
      <w:bookmarkEnd w:id="540"/>
      <w:bookmarkEnd w:id="541"/>
      <w:bookmarkEnd w:id="542"/>
      <w:bookmarkEnd w:id="543"/>
    </w:p>
    <w:p w14:paraId="39E6CF93" w14:textId="77777777" w:rsidR="000B6DE9" w:rsidRDefault="000B6DE9" w:rsidP="000B6DE9">
      <w:pPr>
        <w:pStyle w:val="Heading3"/>
      </w:pPr>
      <w:r>
        <w:t>Subject to this document, a Director may appoint a person to act as their alternate, whether for a stated period or a specified event happens, whenever the Director is unable to attend to their duties.</w:t>
      </w:r>
    </w:p>
    <w:p w14:paraId="66B5FF09" w14:textId="77777777" w:rsidR="000B6DE9" w:rsidRDefault="000B6DE9" w:rsidP="000B6DE9">
      <w:pPr>
        <w:pStyle w:val="Heading3"/>
      </w:pPr>
      <w:r>
        <w:t>The Director must obtain the prior consent of the Board to the appointment, and this consent must not be unreasonably withheld or delayed.  The appointment must be in writing and signed by the Director.  A copy of the appointment must be delivered or sent to the Office.</w:t>
      </w:r>
    </w:p>
    <w:p w14:paraId="6F05E4CB" w14:textId="77777777" w:rsidR="000B6DE9" w:rsidRDefault="000B6DE9" w:rsidP="000B6DE9">
      <w:pPr>
        <w:pStyle w:val="Heading3"/>
      </w:pPr>
      <w:r>
        <w:t>The appointment takes effect on receipt of the appointment at the Office.</w:t>
      </w:r>
    </w:p>
    <w:p w14:paraId="5027287F" w14:textId="77777777" w:rsidR="000B6DE9" w:rsidRDefault="000B6DE9" w:rsidP="000B6DE9">
      <w:pPr>
        <w:pStyle w:val="Heading2"/>
      </w:pPr>
      <w:bookmarkStart w:id="544" w:name="_Toc503171826"/>
      <w:bookmarkStart w:id="545" w:name="_Toc174512427"/>
      <w:bookmarkStart w:id="546" w:name="_Toc58402653"/>
      <w:bookmarkStart w:id="547" w:name="_Toc68160101"/>
      <w:r>
        <w:t>Conditions of office of alternate</w:t>
      </w:r>
      <w:bookmarkEnd w:id="544"/>
      <w:bookmarkEnd w:id="545"/>
      <w:bookmarkEnd w:id="546"/>
      <w:bookmarkEnd w:id="547"/>
    </w:p>
    <w:p w14:paraId="09496795" w14:textId="77777777" w:rsidR="000B6DE9" w:rsidRDefault="000B6DE9" w:rsidP="000B6DE9">
      <w:pPr>
        <w:pStyle w:val="BodyText"/>
        <w:keepNext/>
      </w:pPr>
      <w:r>
        <w:t>The following provisions apply to an alternate Director:</w:t>
      </w:r>
    </w:p>
    <w:p w14:paraId="601771A1" w14:textId="77777777" w:rsidR="000B6DE9" w:rsidRDefault="000B6DE9" w:rsidP="000B6DE9">
      <w:pPr>
        <w:pStyle w:val="Heading3"/>
      </w:pPr>
      <w:r>
        <w:t>an alternate may be removed or suspended from office on receipt at the Office of written notice from the appointing Director;</w:t>
      </w:r>
    </w:p>
    <w:p w14:paraId="7E6F17A8" w14:textId="77777777" w:rsidR="000B6DE9" w:rsidRDefault="000B6DE9" w:rsidP="000B6DE9">
      <w:pPr>
        <w:pStyle w:val="Heading3"/>
      </w:pPr>
      <w:r>
        <w:t>the alternate must be given notice of meetings of the Board and may attend and vote at the meetings if the appointing Director is not present;</w:t>
      </w:r>
    </w:p>
    <w:p w14:paraId="06EB9700" w14:textId="77777777" w:rsidR="000B6DE9" w:rsidRDefault="000B6DE9" w:rsidP="000B6DE9">
      <w:pPr>
        <w:pStyle w:val="Heading3"/>
      </w:pPr>
      <w:r>
        <w:t>the alternate may exercise all the powers (except the power to appoint an alternate) and perform all duties of a Director, in so far as the appointing Director had not exercised or performed them;</w:t>
      </w:r>
    </w:p>
    <w:p w14:paraId="170C7DFF" w14:textId="77777777" w:rsidR="000B6DE9" w:rsidRDefault="000B6DE9" w:rsidP="000B6DE9">
      <w:pPr>
        <w:pStyle w:val="Heading3"/>
      </w:pPr>
      <w:r>
        <w:t>the office of the alternate is vacated upon vacation of office by the appointing Director, or written resignation to the Company by the appointing Director;</w:t>
      </w:r>
    </w:p>
    <w:p w14:paraId="554A4C71" w14:textId="77777777" w:rsidR="000B6DE9" w:rsidRDefault="000B6DE9" w:rsidP="000B6DE9">
      <w:pPr>
        <w:pStyle w:val="Heading3"/>
      </w:pPr>
      <w:r>
        <w:t>the alternate is not to be taken into account in deciding the number of Directors or rotation of Directors; and</w:t>
      </w:r>
    </w:p>
    <w:p w14:paraId="1E637CB8" w14:textId="77777777" w:rsidR="000B6DE9" w:rsidRDefault="000B6DE9" w:rsidP="000B6DE9">
      <w:pPr>
        <w:pStyle w:val="Heading3"/>
      </w:pPr>
      <w:r>
        <w:t>the alternate is, while acting as a Director, responsible to the Company for the alternate’s own acts and defaults and is not to be deemed to be the agent of the Director by whom the alternate was appointed.</w:t>
      </w:r>
    </w:p>
    <w:p w14:paraId="69B4675F" w14:textId="77777777" w:rsidR="000B6DE9" w:rsidRDefault="000B6DE9" w:rsidP="000B6DE9">
      <w:pPr>
        <w:pStyle w:val="Heading1"/>
      </w:pPr>
      <w:bookmarkStart w:id="548" w:name="_Toc400423510"/>
      <w:bookmarkStart w:id="549" w:name="_Toc400426079"/>
      <w:bookmarkStart w:id="550" w:name="_Toc400426155"/>
      <w:bookmarkStart w:id="551" w:name="_Toc457103661"/>
      <w:bookmarkStart w:id="552" w:name="_Toc503171827"/>
      <w:bookmarkStart w:id="553" w:name="_Toc506864224"/>
      <w:bookmarkStart w:id="554" w:name="_Toc515771000"/>
      <w:bookmarkStart w:id="555" w:name="_Toc515771395"/>
      <w:bookmarkStart w:id="556" w:name="_Toc174512428"/>
      <w:bookmarkStart w:id="557" w:name="_Toc58402654"/>
      <w:bookmarkStart w:id="558" w:name="_Toc68160102"/>
      <w:r>
        <w:t xml:space="preserve">Proceedings of the </w:t>
      </w:r>
      <w:bookmarkEnd w:id="548"/>
      <w:bookmarkEnd w:id="549"/>
      <w:bookmarkEnd w:id="550"/>
      <w:bookmarkEnd w:id="551"/>
      <w:bookmarkEnd w:id="552"/>
      <w:bookmarkEnd w:id="553"/>
      <w:r>
        <w:t>Board</w:t>
      </w:r>
      <w:bookmarkEnd w:id="554"/>
      <w:bookmarkEnd w:id="555"/>
      <w:bookmarkEnd w:id="556"/>
      <w:bookmarkEnd w:id="557"/>
      <w:bookmarkEnd w:id="558"/>
    </w:p>
    <w:p w14:paraId="48EEA11F" w14:textId="2CE03E72" w:rsidR="000B6DE9" w:rsidRDefault="000B6DE9" w:rsidP="000B6DE9">
      <w:pPr>
        <w:pStyle w:val="Heading2"/>
      </w:pPr>
      <w:bookmarkStart w:id="559" w:name="_Toc400426080"/>
      <w:bookmarkStart w:id="560" w:name="_Ref428278511"/>
      <w:bookmarkStart w:id="561" w:name="_Toc457103662"/>
      <w:bookmarkStart w:id="562" w:name="_Toc503171828"/>
      <w:bookmarkStart w:id="563" w:name="_Ref174507032"/>
      <w:bookmarkStart w:id="564" w:name="_Toc174512429"/>
      <w:bookmarkStart w:id="565" w:name="_Toc58402655"/>
      <w:bookmarkStart w:id="566" w:name="_Toc68160103"/>
      <w:r>
        <w:t>Procedures about Board meetings</w:t>
      </w:r>
      <w:bookmarkEnd w:id="559"/>
      <w:bookmarkEnd w:id="560"/>
      <w:bookmarkEnd w:id="561"/>
      <w:bookmarkEnd w:id="562"/>
      <w:bookmarkEnd w:id="563"/>
      <w:bookmarkEnd w:id="564"/>
      <w:bookmarkEnd w:id="565"/>
      <w:bookmarkEnd w:id="566"/>
    </w:p>
    <w:p w14:paraId="05A7F489" w14:textId="77777777" w:rsidR="000B6DE9" w:rsidRPr="009A5B17" w:rsidRDefault="000B6DE9" w:rsidP="000B6DE9">
      <w:pPr>
        <w:pStyle w:val="Heading3"/>
      </w:pPr>
      <w:r>
        <w:t xml:space="preserve">The Board may meet together, upon each Director being given reasonable notice, for the </w:t>
      </w:r>
      <w:r w:rsidRPr="009A5B17">
        <w:t>dispatch of business, adjourn and otherwise regulate its meetings as it thinks fit.</w:t>
      </w:r>
    </w:p>
    <w:p w14:paraId="175CF02F" w14:textId="532FDD48" w:rsidR="000B6DE9" w:rsidRPr="009A5B17" w:rsidRDefault="000B6DE9" w:rsidP="00E3789A">
      <w:pPr>
        <w:pStyle w:val="Heading3"/>
      </w:pPr>
      <w:r w:rsidRPr="009A5B17">
        <w:t>Until otherwise decided by the Board,</w:t>
      </w:r>
      <w:r w:rsidR="003E4847" w:rsidRPr="009A5B17">
        <w:t xml:space="preserve"> </w:t>
      </w:r>
      <w:r w:rsidR="009A5B17" w:rsidRPr="009A5B17">
        <w:t xml:space="preserve">Directors representing </w:t>
      </w:r>
      <w:r w:rsidR="00752406" w:rsidRPr="009A5B17">
        <w:t xml:space="preserve">50% of the Board (or, if the number of Directors on the Board is an even number, </w:t>
      </w:r>
      <w:r w:rsidR="009A5B17" w:rsidRPr="009A5B17">
        <w:t xml:space="preserve">Directors representing </w:t>
      </w:r>
      <w:r w:rsidR="003E4847" w:rsidRPr="009A5B17">
        <w:t>the majority of the Board</w:t>
      </w:r>
      <w:r w:rsidR="00752406" w:rsidRPr="009A5B17">
        <w:t>) shall</w:t>
      </w:r>
      <w:r w:rsidRPr="009A5B17">
        <w:t xml:space="preserve"> form a quorum.</w:t>
      </w:r>
    </w:p>
    <w:p w14:paraId="6376E854" w14:textId="34469BE1" w:rsidR="000B6DE9" w:rsidRDefault="000B6DE9" w:rsidP="000B6DE9">
      <w:pPr>
        <w:pStyle w:val="Heading3"/>
      </w:pPr>
      <w:r w:rsidRPr="009A5B17">
        <w:t>Notice is considered given to a Director, and all Directors are considered to have consented to the method</w:t>
      </w:r>
      <w:r>
        <w:t xml:space="preserve"> of giving notice, if notice is sent by mail, personal delivery or by electronic mail to the usual place of residence or electronic address of the Director (if any electronic address is notified to the Company) or at any other address given to the Secretary by the member subject to the right of the Director to withdraw the consent within a reasonable period before a meeting.</w:t>
      </w:r>
    </w:p>
    <w:p w14:paraId="63BBD3A0" w14:textId="77777777" w:rsidR="000B6DE9" w:rsidRDefault="000B6DE9" w:rsidP="000B6DE9">
      <w:pPr>
        <w:pStyle w:val="Heading2"/>
      </w:pPr>
      <w:bookmarkStart w:id="567" w:name="_Toc400426081"/>
      <w:bookmarkStart w:id="568" w:name="_Toc457103663"/>
      <w:bookmarkStart w:id="569" w:name="_Toc503171829"/>
      <w:bookmarkStart w:id="570" w:name="_Toc174512430"/>
      <w:bookmarkStart w:id="571" w:name="_Toc58402656"/>
      <w:bookmarkStart w:id="572" w:name="_Toc68160104"/>
      <w:r>
        <w:t>Meetings by telephone or other means of communication</w:t>
      </w:r>
      <w:bookmarkEnd w:id="567"/>
      <w:bookmarkEnd w:id="568"/>
      <w:bookmarkEnd w:id="569"/>
      <w:bookmarkEnd w:id="570"/>
      <w:bookmarkEnd w:id="571"/>
      <w:bookmarkEnd w:id="572"/>
    </w:p>
    <w:p w14:paraId="37B29DA8" w14:textId="1480BD2A" w:rsidR="000B6DE9" w:rsidRPr="00417620" w:rsidRDefault="000B6DE9" w:rsidP="000B6DE9">
      <w:pPr>
        <w:pStyle w:val="Heading3"/>
      </w:pPr>
      <w:r>
        <w:t xml:space="preserve">The Board </w:t>
      </w:r>
      <w:r w:rsidRPr="00417620">
        <w:t xml:space="preserve">may meet either in person or by telephone or </w:t>
      </w:r>
      <w:r w:rsidRPr="00266469">
        <w:t>by other means of communication consented to by all Directors subject</w:t>
      </w:r>
      <w:r w:rsidRPr="00417620">
        <w:t xml:space="preserve"> to the right of a Director to withdraw their consent within a reasonable period before a meeting.</w:t>
      </w:r>
    </w:p>
    <w:p w14:paraId="5A570B86" w14:textId="77777777" w:rsidR="000B6DE9" w:rsidRDefault="000B6DE9" w:rsidP="000B6DE9">
      <w:pPr>
        <w:pStyle w:val="Heading3"/>
      </w:pPr>
      <w:r w:rsidRPr="00417620">
        <w:t>All persons pa</w:t>
      </w:r>
      <w:r>
        <w:t>rticipating in the meeting must be able to hear and be heard by all other participants.</w:t>
      </w:r>
    </w:p>
    <w:p w14:paraId="5861F72F" w14:textId="4A40AE5D" w:rsidR="000B6DE9" w:rsidRDefault="000B6DE9" w:rsidP="000B6DE9">
      <w:pPr>
        <w:pStyle w:val="Heading3"/>
      </w:pPr>
      <w:r>
        <w:t>A meeting conducted by telephone or other means of communication is deemed to be held at the place agreed upon by the Directors attending the meeting, if one or more of the Directors present at the meeting is at that place for the duration of the meeting.</w:t>
      </w:r>
    </w:p>
    <w:p w14:paraId="4154A84E" w14:textId="77777777" w:rsidR="000B6DE9" w:rsidRDefault="000B6DE9" w:rsidP="000B6DE9">
      <w:pPr>
        <w:pStyle w:val="Heading2"/>
      </w:pPr>
      <w:bookmarkStart w:id="573" w:name="_Toc400426082"/>
      <w:bookmarkStart w:id="574" w:name="_Ref428278260"/>
      <w:bookmarkStart w:id="575" w:name="_Toc457103664"/>
      <w:bookmarkStart w:id="576" w:name="_Toc503171830"/>
      <w:bookmarkStart w:id="577" w:name="_Ref174506883"/>
      <w:bookmarkStart w:id="578" w:name="_Toc174512431"/>
      <w:bookmarkStart w:id="579" w:name="_Toc58402657"/>
      <w:bookmarkStart w:id="580" w:name="_Toc68160105"/>
      <w:r>
        <w:t>Votes at meetings</w:t>
      </w:r>
      <w:bookmarkEnd w:id="573"/>
      <w:bookmarkEnd w:id="574"/>
      <w:bookmarkEnd w:id="575"/>
      <w:bookmarkEnd w:id="576"/>
      <w:bookmarkEnd w:id="577"/>
      <w:bookmarkEnd w:id="578"/>
      <w:bookmarkEnd w:id="579"/>
      <w:bookmarkEnd w:id="580"/>
    </w:p>
    <w:p w14:paraId="67C99731" w14:textId="296AC379" w:rsidR="000B6DE9" w:rsidRPr="00E904A3" w:rsidRDefault="000B6DE9" w:rsidP="000B6DE9">
      <w:pPr>
        <w:pStyle w:val="BodyText"/>
      </w:pPr>
      <w:r>
        <w:t xml:space="preserve">Questions arising at any Board </w:t>
      </w:r>
      <w:r w:rsidRPr="00E904A3">
        <w:t>meeting are decided by a majority of votes.  The Chair</w:t>
      </w:r>
      <w:r w:rsidR="00D92E8B" w:rsidRPr="00E904A3">
        <w:t>person</w:t>
      </w:r>
      <w:r w:rsidRPr="00E904A3">
        <w:t xml:space="preserve"> has a casting vote if the votes are equal.</w:t>
      </w:r>
    </w:p>
    <w:p w14:paraId="3BBA315B" w14:textId="77777777" w:rsidR="000B6DE9" w:rsidRPr="00E904A3" w:rsidRDefault="000B6DE9" w:rsidP="000B6DE9">
      <w:pPr>
        <w:pStyle w:val="Heading2"/>
      </w:pPr>
      <w:bookmarkStart w:id="581" w:name="_Toc400426083"/>
      <w:bookmarkStart w:id="582" w:name="_Toc457103665"/>
      <w:bookmarkStart w:id="583" w:name="_Toc503171831"/>
      <w:bookmarkStart w:id="584" w:name="_Toc174512432"/>
      <w:bookmarkStart w:id="585" w:name="_Toc58402658"/>
      <w:bookmarkStart w:id="586" w:name="_Toc68160106"/>
      <w:r w:rsidRPr="00E904A3">
        <w:t>Convening of meetings</w:t>
      </w:r>
      <w:bookmarkEnd w:id="581"/>
      <w:bookmarkEnd w:id="582"/>
      <w:bookmarkEnd w:id="583"/>
      <w:bookmarkEnd w:id="584"/>
      <w:bookmarkEnd w:id="585"/>
      <w:bookmarkEnd w:id="586"/>
    </w:p>
    <w:p w14:paraId="710441E1" w14:textId="77777777" w:rsidR="000B6DE9" w:rsidRDefault="000B6DE9" w:rsidP="000B6DE9">
      <w:pPr>
        <w:pStyle w:val="BodyText"/>
      </w:pPr>
      <w:r>
        <w:t>A meeting of the Board must be convened if:</w:t>
      </w:r>
    </w:p>
    <w:p w14:paraId="4B603C10" w14:textId="77777777" w:rsidR="000B6DE9" w:rsidRDefault="00D92E8B" w:rsidP="000B6DE9">
      <w:pPr>
        <w:pStyle w:val="Heading3"/>
      </w:pPr>
      <w:r>
        <w:t>called by the Chairperson</w:t>
      </w:r>
      <w:r w:rsidR="000B6DE9">
        <w:t xml:space="preserve"> or the Board at any time, or</w:t>
      </w:r>
    </w:p>
    <w:p w14:paraId="45ED1E3C" w14:textId="77777777" w:rsidR="000B6DE9" w:rsidRDefault="000B6DE9" w:rsidP="000B6DE9">
      <w:pPr>
        <w:pStyle w:val="Heading3"/>
      </w:pPr>
      <w:r>
        <w:t>called by the Secretary, upon the request of any Director.</w:t>
      </w:r>
    </w:p>
    <w:p w14:paraId="34ADB745" w14:textId="77777777" w:rsidR="000B6DE9" w:rsidRDefault="000B6DE9" w:rsidP="000B6DE9">
      <w:pPr>
        <w:pStyle w:val="Heading2"/>
      </w:pPr>
      <w:bookmarkStart w:id="587" w:name="_Toc400426084"/>
      <w:bookmarkStart w:id="588" w:name="_Toc457103666"/>
      <w:bookmarkStart w:id="589" w:name="_Toc503171832"/>
      <w:bookmarkStart w:id="590" w:name="_Ref514473649"/>
      <w:bookmarkStart w:id="591" w:name="_Ref174507059"/>
      <w:bookmarkStart w:id="592" w:name="_Toc174512433"/>
      <w:bookmarkStart w:id="593" w:name="_Toc58402659"/>
      <w:bookmarkStart w:id="594" w:name="_Toc68160107"/>
      <w:r>
        <w:t>Chair</w:t>
      </w:r>
      <w:bookmarkEnd w:id="587"/>
      <w:bookmarkEnd w:id="588"/>
      <w:bookmarkEnd w:id="589"/>
      <w:bookmarkEnd w:id="590"/>
      <w:bookmarkEnd w:id="591"/>
      <w:bookmarkEnd w:id="592"/>
      <w:r w:rsidR="00D92E8B">
        <w:t>person</w:t>
      </w:r>
      <w:bookmarkEnd w:id="593"/>
      <w:bookmarkEnd w:id="594"/>
    </w:p>
    <w:p w14:paraId="075C92E2" w14:textId="77777777" w:rsidR="000B6DE9" w:rsidRDefault="000B6DE9" w:rsidP="000B6DE9">
      <w:pPr>
        <w:pStyle w:val="BodyText"/>
      </w:pPr>
      <w:r>
        <w:t>The Board may elect a Chair</w:t>
      </w:r>
      <w:r w:rsidR="003A3B23">
        <w:t>person</w:t>
      </w:r>
      <w:r>
        <w:t xml:space="preserve"> and a deputy Chair</w:t>
      </w:r>
      <w:r w:rsidR="00D92E8B">
        <w:t>person</w:t>
      </w:r>
      <w:r>
        <w:t xml:space="preserve"> of its meetings and decide the period for which each is to hold office.  If no Chair</w:t>
      </w:r>
      <w:r w:rsidR="00B124DC">
        <w:t>person</w:t>
      </w:r>
      <w:r>
        <w:t xml:space="preserve"> or deputy Chair</w:t>
      </w:r>
      <w:r w:rsidR="003A3B23">
        <w:t>person</w:t>
      </w:r>
      <w:r>
        <w:t xml:space="preserve"> is elected or if at any meeting the Chair</w:t>
      </w:r>
      <w:r w:rsidR="003A3B23">
        <w:t>person</w:t>
      </w:r>
      <w:r>
        <w:t xml:space="preserve"> and the deputy Chair</w:t>
      </w:r>
      <w:r w:rsidR="00B124DC">
        <w:t>person</w:t>
      </w:r>
      <w:r>
        <w:t xml:space="preserve"> are not present at the time specified for holding the meeting (or, if being present, the relevant Directors refuse to act as Chair</w:t>
      </w:r>
      <w:r w:rsidR="00D92E8B">
        <w:t>person</w:t>
      </w:r>
      <w:r>
        <w:t xml:space="preserve"> or deputy Chair</w:t>
      </w:r>
      <w:r w:rsidR="00B124DC">
        <w:t>person</w:t>
      </w:r>
      <w:r>
        <w:t>), the Directors present may choose one of their number to be Chair</w:t>
      </w:r>
      <w:r w:rsidR="00D92E8B">
        <w:t>person</w:t>
      </w:r>
      <w:r>
        <w:t xml:space="preserve"> of the meeting.</w:t>
      </w:r>
    </w:p>
    <w:p w14:paraId="057BA027" w14:textId="77777777" w:rsidR="000B6DE9" w:rsidRDefault="000B6DE9" w:rsidP="000B6DE9">
      <w:pPr>
        <w:pStyle w:val="Heading2"/>
        <w:keepLines/>
      </w:pPr>
      <w:bookmarkStart w:id="595" w:name="_Toc400426085"/>
      <w:bookmarkStart w:id="596" w:name="_Toc457103667"/>
      <w:bookmarkStart w:id="597" w:name="_Toc503171833"/>
      <w:bookmarkStart w:id="598" w:name="_Toc174512434"/>
      <w:bookmarkStart w:id="599" w:name="_Toc58402660"/>
      <w:bookmarkStart w:id="600" w:name="_Toc68160108"/>
      <w:r>
        <w:t>Powers of meetings</w:t>
      </w:r>
      <w:bookmarkEnd w:id="595"/>
      <w:bookmarkEnd w:id="596"/>
      <w:bookmarkEnd w:id="597"/>
      <w:bookmarkEnd w:id="598"/>
      <w:bookmarkEnd w:id="599"/>
      <w:bookmarkEnd w:id="600"/>
    </w:p>
    <w:p w14:paraId="72BBA68C" w14:textId="77777777" w:rsidR="000B6DE9" w:rsidRDefault="000B6DE9" w:rsidP="000B6DE9">
      <w:pPr>
        <w:pStyle w:val="BodyText"/>
      </w:pPr>
      <w:r>
        <w:t>A meeting of the Board or any adjournment of a meeting at which a quorum is present is competent to exercise any of the authorities, powers and discretions for the time being vested in or exercisable by the Board.</w:t>
      </w:r>
    </w:p>
    <w:p w14:paraId="23F13369" w14:textId="4C36B755" w:rsidR="000B6DE9" w:rsidRDefault="000B6DE9" w:rsidP="000B6DE9">
      <w:pPr>
        <w:pStyle w:val="Heading2"/>
      </w:pPr>
      <w:bookmarkStart w:id="601" w:name="_Toc400426086"/>
      <w:bookmarkStart w:id="602" w:name="_Ref428169618"/>
      <w:bookmarkStart w:id="603" w:name="_Ref428277569"/>
      <w:bookmarkStart w:id="604" w:name="_Toc457103668"/>
      <w:bookmarkStart w:id="605" w:name="_Toc503171834"/>
      <w:bookmarkStart w:id="606" w:name="_Ref174507205"/>
      <w:bookmarkStart w:id="607" w:name="_Ref174508233"/>
      <w:bookmarkStart w:id="608" w:name="_Toc174512435"/>
      <w:bookmarkStart w:id="609" w:name="_Toc58402661"/>
      <w:bookmarkStart w:id="610" w:name="_Toc68160109"/>
      <w:r>
        <w:t>Delegation of powers to Committees</w:t>
      </w:r>
      <w:bookmarkEnd w:id="601"/>
      <w:bookmarkEnd w:id="602"/>
      <w:bookmarkEnd w:id="603"/>
      <w:bookmarkEnd w:id="604"/>
      <w:bookmarkEnd w:id="605"/>
      <w:bookmarkEnd w:id="606"/>
      <w:bookmarkEnd w:id="607"/>
      <w:bookmarkEnd w:id="608"/>
      <w:bookmarkEnd w:id="609"/>
      <w:bookmarkEnd w:id="610"/>
    </w:p>
    <w:p w14:paraId="774E0202" w14:textId="77777777" w:rsidR="000B6DE9" w:rsidRDefault="000B6DE9" w:rsidP="000B6DE9">
      <w:pPr>
        <w:pStyle w:val="Heading3"/>
      </w:pPr>
      <w:r>
        <w:t>The Board may, subject to the law, delegate any of its powers to Committees consisting of one or more Directors or any other person the Board thinks fit.</w:t>
      </w:r>
    </w:p>
    <w:p w14:paraId="06AFEFC8" w14:textId="77777777" w:rsidR="000B6DE9" w:rsidRDefault="000B6DE9" w:rsidP="000B6DE9">
      <w:pPr>
        <w:pStyle w:val="Heading3"/>
      </w:pPr>
      <w:r>
        <w:t>A delegate of the Board may be authorised to sub</w:t>
      </w:r>
      <w:r>
        <w:noBreakHyphen/>
        <w:t>delegate any of the powers for the time being vested in the delegate.</w:t>
      </w:r>
    </w:p>
    <w:p w14:paraId="268E723F" w14:textId="77777777" w:rsidR="000B6DE9" w:rsidRDefault="000B6DE9" w:rsidP="000B6DE9">
      <w:pPr>
        <w:pStyle w:val="Heading2"/>
      </w:pPr>
      <w:bookmarkStart w:id="611" w:name="_Toc400426087"/>
      <w:bookmarkStart w:id="612" w:name="_Ref428278278"/>
      <w:bookmarkStart w:id="613" w:name="_Toc457103669"/>
      <w:bookmarkStart w:id="614" w:name="_Toc503171835"/>
      <w:bookmarkStart w:id="615" w:name="_Ref174506906"/>
      <w:bookmarkStart w:id="616" w:name="_Toc174512436"/>
      <w:bookmarkStart w:id="617" w:name="_Toc58402662"/>
      <w:bookmarkStart w:id="618" w:name="_Toc68160110"/>
      <w:r>
        <w:t>Proceedings of Committees</w:t>
      </w:r>
      <w:bookmarkEnd w:id="611"/>
      <w:bookmarkEnd w:id="612"/>
      <w:bookmarkEnd w:id="613"/>
      <w:bookmarkEnd w:id="614"/>
      <w:bookmarkEnd w:id="615"/>
      <w:bookmarkEnd w:id="616"/>
      <w:bookmarkEnd w:id="617"/>
      <w:bookmarkEnd w:id="618"/>
    </w:p>
    <w:p w14:paraId="41C1A345" w14:textId="1B83C320" w:rsidR="000B6DE9" w:rsidRDefault="000B6DE9" w:rsidP="000B6DE9">
      <w:pPr>
        <w:pStyle w:val="Heading3"/>
      </w:pPr>
      <w:r>
        <w:t xml:space="preserve">Committee proceedings are governed by the proceedings in this document that apply to meetings and proceedings of the Board.  </w:t>
      </w:r>
    </w:p>
    <w:p w14:paraId="3CA15360" w14:textId="77777777" w:rsidR="000B6DE9" w:rsidRDefault="000B6DE9" w:rsidP="000B6DE9">
      <w:pPr>
        <w:pStyle w:val="Heading3"/>
      </w:pPr>
      <w:r>
        <w:t>A Committee must follow instructions imposed by the Board.</w:t>
      </w:r>
    </w:p>
    <w:p w14:paraId="14086464" w14:textId="77777777" w:rsidR="000B6DE9" w:rsidRDefault="000B6DE9" w:rsidP="000B6DE9">
      <w:pPr>
        <w:pStyle w:val="Heading3"/>
      </w:pPr>
      <w:r>
        <w:t>A Committee is under the control and direction of the Board and has no power in the management of the Company.</w:t>
      </w:r>
    </w:p>
    <w:p w14:paraId="210013FE" w14:textId="77777777" w:rsidR="000B6DE9" w:rsidRDefault="000B6DE9" w:rsidP="000B6DE9">
      <w:pPr>
        <w:pStyle w:val="Heading2"/>
      </w:pPr>
      <w:bookmarkStart w:id="619" w:name="_Toc400426088"/>
      <w:bookmarkStart w:id="620" w:name="_Toc457103670"/>
      <w:bookmarkStart w:id="621" w:name="_Toc503171836"/>
      <w:bookmarkStart w:id="622" w:name="_Toc174512437"/>
      <w:bookmarkStart w:id="623" w:name="_Toc58402663"/>
      <w:bookmarkStart w:id="624" w:name="_Toc68160111"/>
      <w:r>
        <w:t>Validity of acts</w:t>
      </w:r>
      <w:bookmarkEnd w:id="619"/>
      <w:bookmarkEnd w:id="620"/>
      <w:bookmarkEnd w:id="621"/>
      <w:bookmarkEnd w:id="622"/>
      <w:bookmarkEnd w:id="623"/>
      <w:bookmarkEnd w:id="624"/>
    </w:p>
    <w:p w14:paraId="1B0BAB93" w14:textId="77777777" w:rsidR="000B6DE9" w:rsidRDefault="000B6DE9" w:rsidP="000B6DE9">
      <w:pPr>
        <w:pStyle w:val="Heading3"/>
      </w:pPr>
      <w:r>
        <w:t>Acts of the Board, a Committee or a Director, even if it is afterwards discovered that there was some defect in the appointment of any of the Directors or the Committee or that any of them were disqualified, are valid as if each person was duly appointed and qualified, and continued to be a Director or a member of the Committee (as the case may be).</w:t>
      </w:r>
    </w:p>
    <w:p w14:paraId="29C1F800" w14:textId="77777777" w:rsidR="000B6DE9" w:rsidRDefault="000B6DE9" w:rsidP="000B6DE9">
      <w:pPr>
        <w:pStyle w:val="Heading3"/>
      </w:pPr>
      <w:r>
        <w:t>If the number of Directors is reduced below the minimum number fixed under this document, the continuing Directors may act to increase the number of Directors to that number, or to call a general meeting of the Company, but for no other purpose.</w:t>
      </w:r>
    </w:p>
    <w:p w14:paraId="1153EA6D" w14:textId="77777777" w:rsidR="000B6DE9" w:rsidRDefault="000B6DE9" w:rsidP="000B6DE9">
      <w:pPr>
        <w:pStyle w:val="Heading2"/>
      </w:pPr>
      <w:bookmarkStart w:id="625" w:name="_Toc400426089"/>
      <w:bookmarkStart w:id="626" w:name="_Toc457103671"/>
      <w:bookmarkStart w:id="627" w:name="_Toc503171837"/>
      <w:bookmarkStart w:id="628" w:name="_Toc174512438"/>
      <w:bookmarkStart w:id="629" w:name="_Ref65157251"/>
      <w:bookmarkStart w:id="630" w:name="_Toc58402664"/>
      <w:bookmarkStart w:id="631" w:name="_Toc68160112"/>
      <w:r>
        <w:t>Resolution in writing</w:t>
      </w:r>
      <w:bookmarkEnd w:id="625"/>
      <w:bookmarkEnd w:id="626"/>
      <w:bookmarkEnd w:id="627"/>
      <w:bookmarkEnd w:id="628"/>
      <w:bookmarkEnd w:id="629"/>
      <w:bookmarkEnd w:id="630"/>
      <w:bookmarkEnd w:id="631"/>
    </w:p>
    <w:p w14:paraId="5B550394" w14:textId="77777777" w:rsidR="000B6DE9" w:rsidRDefault="000B6DE9" w:rsidP="000B6DE9">
      <w:pPr>
        <w:pStyle w:val="Heading3"/>
      </w:pPr>
      <w:r>
        <w:t>A resolution in writing of which notice has been given to all Directors and which is signed by all the members entitled to vote on the resolution is as valid and effectual as if it had been passed at a meeting of the Board.  It may consist of several documents in the same form each signed by one or more of the Directors.</w:t>
      </w:r>
    </w:p>
    <w:p w14:paraId="67773681" w14:textId="77777777" w:rsidR="000B6DE9" w:rsidRDefault="000B6DE9" w:rsidP="000B6DE9">
      <w:pPr>
        <w:pStyle w:val="Heading3"/>
      </w:pPr>
      <w:r>
        <w:t>For the purposes of this rule the references to ‘</w:t>
      </w:r>
      <w:r>
        <w:rPr>
          <w:b/>
        </w:rPr>
        <w:t>Director</w:t>
      </w:r>
      <w:r>
        <w:t xml:space="preserve">’ include any alternate for the time being present in </w:t>
      </w:r>
      <w:smartTag w:uri="urn:schemas-microsoft-com:office:smarttags" w:element="country-region">
        <w:r>
          <w:t>Australia</w:t>
        </w:r>
      </w:smartTag>
      <w:r>
        <w:t xml:space="preserve"> who is appointed by a Director not for the time being present in </w:t>
      </w:r>
      <w:smartTag w:uri="urn:schemas-microsoft-com:office:smarttags" w:element="place">
        <w:smartTag w:uri="urn:schemas-microsoft-com:office:smarttags" w:element="country-region">
          <w:r>
            <w:t>Australia</w:t>
          </w:r>
        </w:smartTag>
      </w:smartTag>
      <w:r>
        <w:t xml:space="preserve"> but does not include any other alternate Director.</w:t>
      </w:r>
    </w:p>
    <w:p w14:paraId="6372E8B9" w14:textId="52054B17" w:rsidR="000B6DE9" w:rsidRDefault="000B6DE9" w:rsidP="000B6DE9">
      <w:pPr>
        <w:pStyle w:val="Heading3"/>
      </w:pPr>
      <w:r>
        <w:t>A document produced by mechanical or electronic means under the name of a Director with their authority is deemed to be a document in writing signed by that Director.</w:t>
      </w:r>
    </w:p>
    <w:p w14:paraId="4A56F6B2" w14:textId="77777777" w:rsidR="000B6DE9" w:rsidRDefault="000B6DE9" w:rsidP="000B6DE9">
      <w:pPr>
        <w:pStyle w:val="Heading1"/>
      </w:pPr>
      <w:bookmarkStart w:id="632" w:name="_Toc400423511"/>
      <w:bookmarkStart w:id="633" w:name="_Toc400426090"/>
      <w:bookmarkStart w:id="634" w:name="_Toc400426156"/>
      <w:bookmarkStart w:id="635" w:name="_Toc457103672"/>
      <w:bookmarkStart w:id="636" w:name="_Toc503171838"/>
      <w:bookmarkStart w:id="637" w:name="_Toc506864225"/>
      <w:bookmarkStart w:id="638" w:name="_Toc515771001"/>
      <w:bookmarkStart w:id="639" w:name="_Toc515771396"/>
      <w:bookmarkStart w:id="640" w:name="_Toc174512439"/>
      <w:bookmarkStart w:id="641" w:name="_Toc58402665"/>
      <w:bookmarkStart w:id="642" w:name="_Toc68160113"/>
      <w:r>
        <w:t xml:space="preserve">Powers of the </w:t>
      </w:r>
      <w:bookmarkEnd w:id="632"/>
      <w:bookmarkEnd w:id="633"/>
      <w:bookmarkEnd w:id="634"/>
      <w:bookmarkEnd w:id="635"/>
      <w:bookmarkEnd w:id="636"/>
      <w:bookmarkEnd w:id="637"/>
      <w:r>
        <w:t>Board</w:t>
      </w:r>
      <w:bookmarkEnd w:id="638"/>
      <w:bookmarkEnd w:id="639"/>
      <w:bookmarkEnd w:id="640"/>
      <w:bookmarkEnd w:id="641"/>
      <w:bookmarkEnd w:id="642"/>
    </w:p>
    <w:p w14:paraId="0542DD50" w14:textId="77777777" w:rsidR="000B6DE9" w:rsidRDefault="000B6DE9" w:rsidP="000B6DE9">
      <w:pPr>
        <w:pStyle w:val="Heading2"/>
      </w:pPr>
      <w:bookmarkStart w:id="643" w:name="_Toc400426091"/>
      <w:bookmarkStart w:id="644" w:name="_Ref428277586"/>
      <w:bookmarkStart w:id="645" w:name="_Ref428277598"/>
      <w:bookmarkStart w:id="646" w:name="_Ref428277609"/>
      <w:bookmarkStart w:id="647" w:name="_Toc457103673"/>
      <w:bookmarkStart w:id="648" w:name="_Toc503171839"/>
      <w:bookmarkStart w:id="649" w:name="_Toc174512440"/>
      <w:bookmarkStart w:id="650" w:name="_Toc58402666"/>
      <w:bookmarkStart w:id="651" w:name="_Toc68160114"/>
      <w:r>
        <w:t xml:space="preserve">General powers of the </w:t>
      </w:r>
      <w:bookmarkEnd w:id="643"/>
      <w:bookmarkEnd w:id="644"/>
      <w:bookmarkEnd w:id="645"/>
      <w:bookmarkEnd w:id="646"/>
      <w:bookmarkEnd w:id="647"/>
      <w:bookmarkEnd w:id="648"/>
      <w:r>
        <w:t>Board</w:t>
      </w:r>
      <w:bookmarkEnd w:id="649"/>
      <w:bookmarkEnd w:id="650"/>
      <w:bookmarkEnd w:id="651"/>
    </w:p>
    <w:p w14:paraId="713106F3" w14:textId="77777777" w:rsidR="000B6DE9" w:rsidRDefault="000B6DE9" w:rsidP="000B6DE9">
      <w:pPr>
        <w:pStyle w:val="Heading3"/>
      </w:pPr>
      <w:r>
        <w:t>The management and control of the business and affairs of the Company are vested in the Board, which (in addition to the powers and authorities conferred upon them by this document) may exercise all powers and do all things as are within the power of the Company and are not by this document or by Corporations Act directed or required to be exercised or done by the Company in general meeting.</w:t>
      </w:r>
    </w:p>
    <w:p w14:paraId="00E47DA9" w14:textId="4F861F8D" w:rsidR="000B6DE9" w:rsidRDefault="000B6DE9" w:rsidP="000B6DE9">
      <w:pPr>
        <w:pStyle w:val="Heading3"/>
      </w:pPr>
      <w:r>
        <w:t>The Board may make regulations and by-laws consistent with the Constitution, which in the opinion of the Board are necessary or desirable for the proper control, administration and management of the Company’s finances, affairs and property, or are necessary for the convenience, comfort and well-being of the Members (including the terms of entry of Members to the Company’s premises and any event or function sponsored, promoted, facilitated or conducted by the Company) and amend or rescind any regulations and by-laws.</w:t>
      </w:r>
    </w:p>
    <w:p w14:paraId="4232DF76" w14:textId="77777777" w:rsidR="000B6DE9" w:rsidRDefault="000B6DE9" w:rsidP="000B6DE9">
      <w:pPr>
        <w:pStyle w:val="Heading3"/>
      </w:pPr>
      <w:r>
        <w:t>A resolution or regulation made by the Company in general meeting cannot invalidate prior acts of the Board which would have been valid if that resolution or regulation had not been passed or made.</w:t>
      </w:r>
    </w:p>
    <w:p w14:paraId="34B39AC5" w14:textId="18171AC5" w:rsidR="000B6DE9" w:rsidRDefault="000B6DE9" w:rsidP="000B6DE9">
      <w:pPr>
        <w:pStyle w:val="Heading2"/>
        <w:tabs>
          <w:tab w:val="left" w:pos="5245"/>
          <w:tab w:val="right" w:pos="9639"/>
        </w:tabs>
        <w:ind w:left="720" w:hanging="720"/>
      </w:pPr>
      <w:bookmarkStart w:id="652" w:name="_Toc446739888"/>
      <w:bookmarkStart w:id="653" w:name="_Toc462204994"/>
      <w:bookmarkStart w:id="654" w:name="_Toc174512441"/>
      <w:bookmarkStart w:id="655" w:name="_Toc58402667"/>
      <w:bookmarkStart w:id="656" w:name="_Toc68160115"/>
      <w:r>
        <w:t>Directors may contract with Company</w:t>
      </w:r>
      <w:bookmarkEnd w:id="652"/>
      <w:bookmarkEnd w:id="653"/>
      <w:bookmarkEnd w:id="654"/>
      <w:bookmarkEnd w:id="655"/>
      <w:bookmarkEnd w:id="656"/>
    </w:p>
    <w:p w14:paraId="1386C21B" w14:textId="1D4B0C0A" w:rsidR="00024EB1" w:rsidRDefault="000B6DE9" w:rsidP="00E3789A">
      <w:pPr>
        <w:pStyle w:val="Heading3"/>
      </w:pPr>
      <w:r>
        <w:t xml:space="preserve">A Director is not disqualified </w:t>
      </w:r>
      <w:r w:rsidR="00256BEB">
        <w:t>from</w:t>
      </w:r>
      <w:r>
        <w:t xml:space="preserve"> the office of director </w:t>
      </w:r>
      <w:r w:rsidR="00256BEB">
        <w:t>by</w:t>
      </w:r>
      <w:r>
        <w:t xml:space="preserve"> contracting or entering into any arrangement with the Company.  No contract or arrangement</w:t>
      </w:r>
      <w:r w:rsidR="00024EB1">
        <w:t>:</w:t>
      </w:r>
    </w:p>
    <w:p w14:paraId="61ABBE09" w14:textId="6319934D" w:rsidR="00024EB1" w:rsidRDefault="000B6DE9" w:rsidP="00024EB1">
      <w:pPr>
        <w:pStyle w:val="Heading4"/>
      </w:pPr>
      <w:r>
        <w:t>with the Company or any other person by a Director</w:t>
      </w:r>
      <w:r w:rsidR="00024EB1">
        <w:t>;</w:t>
      </w:r>
      <w:r>
        <w:t xml:space="preserve"> or </w:t>
      </w:r>
    </w:p>
    <w:p w14:paraId="2871D9CC" w14:textId="6734EF99" w:rsidR="00024EB1" w:rsidRDefault="000B6DE9" w:rsidP="00024EB1">
      <w:pPr>
        <w:pStyle w:val="Heading4"/>
      </w:pPr>
      <w:r>
        <w:t>by or for the Company or any other person in which a Director is in any way interested</w:t>
      </w:r>
      <w:r w:rsidR="00024EB1">
        <w:t>,</w:t>
      </w:r>
    </w:p>
    <w:p w14:paraId="6945366E" w14:textId="583CC205" w:rsidR="000B6DE9" w:rsidRDefault="000B6DE9" w:rsidP="00266469">
      <w:pPr>
        <w:pStyle w:val="Heading4"/>
        <w:numPr>
          <w:ilvl w:val="0"/>
          <w:numId w:val="0"/>
        </w:numPr>
        <w:ind w:left="1417"/>
      </w:pPr>
      <w:r>
        <w:t>may be avoided for that reason.</w:t>
      </w:r>
    </w:p>
    <w:p w14:paraId="5CAD5951" w14:textId="093B7B3E" w:rsidR="004F1FF4" w:rsidRDefault="004F1FF4" w:rsidP="000B6DE9">
      <w:pPr>
        <w:pStyle w:val="Heading3"/>
      </w:pPr>
      <w:r>
        <w:t xml:space="preserve">In addition to the requirements of the Corporations Act, the Board may make regulations requiring the disclosure of interests that a </w:t>
      </w:r>
      <w:r w:rsidR="00134C34">
        <w:t>D</w:t>
      </w:r>
      <w:r>
        <w:t>irector, and any person taken by the Board to be rel</w:t>
      </w:r>
      <w:r w:rsidR="00134C34">
        <w:t>ated to or associated with the D</w:t>
      </w:r>
      <w:r>
        <w:t xml:space="preserve">irector, may have in any matter concerning the </w:t>
      </w:r>
      <w:r w:rsidR="00134C34">
        <w:t>C</w:t>
      </w:r>
      <w:r>
        <w:t xml:space="preserve">ompany. </w:t>
      </w:r>
      <w:r w:rsidR="00134C34">
        <w:t xml:space="preserve"> </w:t>
      </w:r>
      <w:r>
        <w:t xml:space="preserve">Any regulations made under this </w:t>
      </w:r>
      <w:r w:rsidR="00AD6DA9">
        <w:t>C</w:t>
      </w:r>
      <w:r>
        <w:t>onstitution bind all directors</w:t>
      </w:r>
    </w:p>
    <w:p w14:paraId="5BEE56E4" w14:textId="6717DF64" w:rsidR="000B6DE9" w:rsidRDefault="000B6DE9" w:rsidP="000B6DE9">
      <w:pPr>
        <w:pStyle w:val="Heading3"/>
      </w:pPr>
      <w:r>
        <w:t>No Director may as a director vote in respect of any contract or arrangement in which the Director has directly or indirectly any material personal interest if to do so would be contrary to the Corporations Act and if the Director does vote his vote may not be counted.  The Director must not be counted in the quorum present at the meeting.  These prohibitions may be relaxed or suspended by ordinary resolution passed at a general meeting, subject to the Corporations Act.</w:t>
      </w:r>
    </w:p>
    <w:p w14:paraId="447DBFC4" w14:textId="75B48A88" w:rsidR="000B6DE9" w:rsidRDefault="000B6DE9" w:rsidP="000B6DE9">
      <w:pPr>
        <w:pStyle w:val="Heading1"/>
      </w:pPr>
      <w:bookmarkStart w:id="657" w:name="_Toc457103675"/>
      <w:bookmarkStart w:id="658" w:name="_Toc503171841"/>
      <w:bookmarkStart w:id="659" w:name="_Toc506864226"/>
      <w:bookmarkStart w:id="660" w:name="_Toc515771002"/>
      <w:bookmarkStart w:id="661" w:name="_Toc515771397"/>
      <w:bookmarkStart w:id="662" w:name="_Toc174512442"/>
      <w:bookmarkStart w:id="663" w:name="_Toc58402668"/>
      <w:bookmarkStart w:id="664" w:name="_Toc68160116"/>
      <w:r>
        <w:t>Company Secretary</w:t>
      </w:r>
      <w:bookmarkEnd w:id="657"/>
      <w:bookmarkEnd w:id="658"/>
      <w:bookmarkEnd w:id="659"/>
      <w:bookmarkEnd w:id="660"/>
      <w:bookmarkEnd w:id="661"/>
      <w:bookmarkEnd w:id="662"/>
      <w:bookmarkEnd w:id="663"/>
      <w:bookmarkEnd w:id="664"/>
    </w:p>
    <w:p w14:paraId="2A1A8AF8" w14:textId="511D6541" w:rsidR="000D6BC3" w:rsidRDefault="000B6DE9" w:rsidP="00266469">
      <w:pPr>
        <w:pStyle w:val="Heading3"/>
      </w:pPr>
      <w:r>
        <w:t>The Secretary holds office on the terms and conditions the Board decides.</w:t>
      </w:r>
    </w:p>
    <w:p w14:paraId="27329BF8" w14:textId="2082E28B" w:rsidR="000B6DE9" w:rsidRDefault="000D6BC3" w:rsidP="000D6BC3">
      <w:pPr>
        <w:pStyle w:val="Heading3"/>
      </w:pPr>
      <w:r>
        <w:t>The Secretary may</w:t>
      </w:r>
      <w:r w:rsidR="0025330A">
        <w:t xml:space="preserve"> be</w:t>
      </w:r>
      <w:r>
        <w:t>, but is not required to</w:t>
      </w:r>
      <w:r w:rsidR="0025330A">
        <w:t xml:space="preserve"> be</w:t>
      </w:r>
      <w:r>
        <w:t>, a Director.</w:t>
      </w:r>
    </w:p>
    <w:p w14:paraId="5B9643CC" w14:textId="77777777" w:rsidR="000B6DE9" w:rsidRDefault="000B6DE9" w:rsidP="000B6DE9">
      <w:pPr>
        <w:pStyle w:val="Heading1"/>
      </w:pPr>
      <w:bookmarkStart w:id="665" w:name="_Toc457103676"/>
      <w:bookmarkStart w:id="666" w:name="_Toc503171842"/>
      <w:bookmarkStart w:id="667" w:name="_Toc506864227"/>
      <w:bookmarkStart w:id="668" w:name="_Toc515771003"/>
      <w:bookmarkStart w:id="669" w:name="_Toc515771398"/>
      <w:bookmarkStart w:id="670" w:name="_Toc174512443"/>
      <w:bookmarkStart w:id="671" w:name="_Toc58402669"/>
      <w:bookmarkStart w:id="672" w:name="_Toc68160117"/>
      <w:r>
        <w:t>Other salaried officers</w:t>
      </w:r>
      <w:bookmarkEnd w:id="665"/>
      <w:bookmarkEnd w:id="666"/>
      <w:bookmarkEnd w:id="667"/>
      <w:bookmarkEnd w:id="668"/>
      <w:bookmarkEnd w:id="669"/>
      <w:bookmarkEnd w:id="670"/>
      <w:bookmarkEnd w:id="671"/>
      <w:bookmarkEnd w:id="672"/>
    </w:p>
    <w:p w14:paraId="2EB3C69F" w14:textId="28E7460B" w:rsidR="000B6DE9" w:rsidRDefault="000B6DE9" w:rsidP="000B6DE9">
      <w:pPr>
        <w:pStyle w:val="BodyText"/>
      </w:pPr>
      <w:r>
        <w:t xml:space="preserve">The Board may appoint and dismiss officers and employees on the terms it thinks fit. </w:t>
      </w:r>
    </w:p>
    <w:p w14:paraId="41D78F9D" w14:textId="77777777" w:rsidR="000B6DE9" w:rsidRDefault="000B6DE9" w:rsidP="000B6DE9">
      <w:pPr>
        <w:pStyle w:val="Heading1"/>
      </w:pPr>
      <w:bookmarkStart w:id="673" w:name="_Toc400423513"/>
      <w:bookmarkStart w:id="674" w:name="_Toc400426099"/>
      <w:bookmarkStart w:id="675" w:name="_Toc400426158"/>
      <w:bookmarkStart w:id="676" w:name="_Toc457103677"/>
      <w:bookmarkStart w:id="677" w:name="_Toc503171843"/>
      <w:bookmarkStart w:id="678" w:name="_Toc506864228"/>
      <w:bookmarkStart w:id="679" w:name="_Toc515771004"/>
      <w:bookmarkStart w:id="680" w:name="_Toc515771399"/>
      <w:bookmarkStart w:id="681" w:name="_Toc174512444"/>
      <w:bookmarkStart w:id="682" w:name="_Toc58402670"/>
      <w:bookmarkStart w:id="683" w:name="_Toc68160118"/>
      <w:r>
        <w:t>The Seal</w:t>
      </w:r>
      <w:bookmarkEnd w:id="673"/>
      <w:bookmarkEnd w:id="674"/>
      <w:bookmarkEnd w:id="675"/>
      <w:bookmarkEnd w:id="676"/>
      <w:bookmarkEnd w:id="677"/>
      <w:bookmarkEnd w:id="678"/>
      <w:bookmarkEnd w:id="679"/>
      <w:bookmarkEnd w:id="680"/>
      <w:bookmarkEnd w:id="681"/>
      <w:bookmarkEnd w:id="682"/>
      <w:bookmarkEnd w:id="683"/>
    </w:p>
    <w:p w14:paraId="05AD4950" w14:textId="77777777" w:rsidR="000B6DE9" w:rsidRDefault="000B6DE9" w:rsidP="000B6DE9">
      <w:pPr>
        <w:pStyle w:val="Heading2"/>
      </w:pPr>
      <w:bookmarkStart w:id="684" w:name="_Toc425041452"/>
      <w:bookmarkStart w:id="685" w:name="_Toc457103678"/>
      <w:bookmarkStart w:id="686" w:name="_Toc503171844"/>
      <w:bookmarkStart w:id="687" w:name="_Toc174512445"/>
      <w:bookmarkStart w:id="688" w:name="_Toc58402671"/>
      <w:bookmarkStart w:id="689" w:name="_Toc68160119"/>
      <w:bookmarkStart w:id="690" w:name="_Toc400426101"/>
      <w:r>
        <w:t>Company Seal is optional</w:t>
      </w:r>
      <w:bookmarkEnd w:id="684"/>
      <w:bookmarkEnd w:id="685"/>
      <w:bookmarkEnd w:id="686"/>
      <w:bookmarkEnd w:id="687"/>
      <w:bookmarkEnd w:id="688"/>
      <w:bookmarkEnd w:id="689"/>
    </w:p>
    <w:p w14:paraId="63E23C48" w14:textId="77777777" w:rsidR="000B6DE9" w:rsidRDefault="000B6DE9" w:rsidP="000B6DE9">
      <w:pPr>
        <w:pStyle w:val="BodyText"/>
      </w:pPr>
      <w:r>
        <w:t>The Company may have a Seal.</w:t>
      </w:r>
    </w:p>
    <w:p w14:paraId="792F752A" w14:textId="77777777" w:rsidR="000B6DE9" w:rsidRDefault="000B6DE9" w:rsidP="000B6DE9">
      <w:pPr>
        <w:pStyle w:val="Heading2"/>
      </w:pPr>
      <w:bookmarkStart w:id="691" w:name="_Ref428169885"/>
      <w:bookmarkStart w:id="692" w:name="_Ref428277640"/>
      <w:bookmarkStart w:id="693" w:name="_Ref428277657"/>
      <w:bookmarkStart w:id="694" w:name="_Toc457103679"/>
      <w:bookmarkStart w:id="695" w:name="_Toc503171845"/>
      <w:bookmarkStart w:id="696" w:name="_Toc174512446"/>
      <w:bookmarkStart w:id="697" w:name="_Toc58402672"/>
      <w:bookmarkStart w:id="698" w:name="_Toc68160120"/>
      <w:r>
        <w:t>Affixing the Seal</w:t>
      </w:r>
      <w:bookmarkEnd w:id="690"/>
      <w:bookmarkEnd w:id="691"/>
      <w:bookmarkEnd w:id="692"/>
      <w:bookmarkEnd w:id="693"/>
      <w:bookmarkEnd w:id="694"/>
      <w:bookmarkEnd w:id="695"/>
      <w:bookmarkEnd w:id="696"/>
      <w:bookmarkEnd w:id="697"/>
      <w:bookmarkEnd w:id="698"/>
    </w:p>
    <w:p w14:paraId="2CAEB263" w14:textId="77777777" w:rsidR="000B6DE9" w:rsidRDefault="000B6DE9" w:rsidP="000B6DE9">
      <w:pPr>
        <w:pStyle w:val="Heading3"/>
      </w:pPr>
      <w:r>
        <w:t>The Seal must only be used with the authority of the Board.</w:t>
      </w:r>
    </w:p>
    <w:p w14:paraId="44FE499F" w14:textId="77777777" w:rsidR="000B6DE9" w:rsidRDefault="000B6DE9" w:rsidP="000B6DE9">
      <w:pPr>
        <w:pStyle w:val="Heading3"/>
      </w:pPr>
      <w:r>
        <w:t>Every document to which the Seal is affixed must be signed by a Director and countersigned by the Secretary or by a second Director, or another person appointed by the Board for the purpose.</w:t>
      </w:r>
    </w:p>
    <w:p w14:paraId="6A5B2171" w14:textId="77777777" w:rsidR="000B6DE9" w:rsidRDefault="000B6DE9" w:rsidP="000B6DE9">
      <w:pPr>
        <w:pStyle w:val="Heading3"/>
      </w:pPr>
      <w:r>
        <w:t>The Board may affix a signature by mechanical means.</w:t>
      </w:r>
    </w:p>
    <w:p w14:paraId="451ECD3C" w14:textId="77777777" w:rsidR="000B6DE9" w:rsidRDefault="000B6DE9" w:rsidP="000B6DE9">
      <w:pPr>
        <w:pStyle w:val="Heading2"/>
      </w:pPr>
      <w:bookmarkStart w:id="699" w:name="_Ref428277672"/>
      <w:bookmarkStart w:id="700" w:name="_Toc457103680"/>
      <w:bookmarkStart w:id="701" w:name="_Ref423258956"/>
      <w:bookmarkStart w:id="702" w:name="_Toc425041454"/>
      <w:bookmarkStart w:id="703" w:name="_Toc503171846"/>
      <w:bookmarkStart w:id="704" w:name="_Toc174512447"/>
      <w:bookmarkStart w:id="705" w:name="_Toc58402673"/>
      <w:bookmarkStart w:id="706" w:name="_Toc68160121"/>
      <w:bookmarkStart w:id="707" w:name="_Toc400426102"/>
      <w:r>
        <w:t>Execution of documents without a Seal</w:t>
      </w:r>
      <w:bookmarkEnd w:id="699"/>
      <w:bookmarkEnd w:id="700"/>
      <w:bookmarkEnd w:id="701"/>
      <w:bookmarkEnd w:id="702"/>
      <w:bookmarkEnd w:id="703"/>
      <w:bookmarkEnd w:id="704"/>
      <w:bookmarkEnd w:id="705"/>
      <w:bookmarkEnd w:id="706"/>
    </w:p>
    <w:p w14:paraId="49B440D3" w14:textId="77777777" w:rsidR="000B6DE9" w:rsidRDefault="000B6DE9" w:rsidP="000B6DE9">
      <w:pPr>
        <w:pStyle w:val="BodyText"/>
        <w:keepNext/>
      </w:pPr>
      <w:r>
        <w:t>The Company may sign a document without a seal, including a deed, by having the document signed by:</w:t>
      </w:r>
    </w:p>
    <w:p w14:paraId="2327CA2D" w14:textId="0E56138A" w:rsidR="000B6DE9" w:rsidRDefault="000B6DE9" w:rsidP="000B6DE9">
      <w:pPr>
        <w:pStyle w:val="Heading3"/>
      </w:pPr>
      <w:r>
        <w:t>two Directors; or</w:t>
      </w:r>
    </w:p>
    <w:p w14:paraId="4883ECED" w14:textId="77777777" w:rsidR="000B6DE9" w:rsidRDefault="000B6DE9" w:rsidP="000B6DE9">
      <w:pPr>
        <w:pStyle w:val="Heading3"/>
      </w:pPr>
      <w:r>
        <w:t>a Director and the Secretary.</w:t>
      </w:r>
    </w:p>
    <w:p w14:paraId="08250C01" w14:textId="77777777" w:rsidR="000B6DE9" w:rsidRDefault="000B6DE9" w:rsidP="000B6DE9">
      <w:pPr>
        <w:pStyle w:val="Heading2"/>
      </w:pPr>
      <w:bookmarkStart w:id="708" w:name="_Toc425041455"/>
      <w:bookmarkStart w:id="709" w:name="_Toc457103681"/>
      <w:bookmarkStart w:id="710" w:name="_Toc503171847"/>
      <w:bookmarkStart w:id="711" w:name="_Toc174512448"/>
      <w:bookmarkStart w:id="712" w:name="_Toc58402674"/>
      <w:bookmarkStart w:id="713" w:name="_Toc68160122"/>
      <w:r>
        <w:t>Other ways of executing documents</w:t>
      </w:r>
      <w:bookmarkEnd w:id="708"/>
      <w:bookmarkEnd w:id="709"/>
      <w:bookmarkEnd w:id="710"/>
      <w:bookmarkEnd w:id="711"/>
      <w:bookmarkEnd w:id="712"/>
      <w:bookmarkEnd w:id="713"/>
    </w:p>
    <w:p w14:paraId="104A35EB" w14:textId="3ED347A2" w:rsidR="000B6DE9" w:rsidRDefault="000B6DE9" w:rsidP="000B6DE9">
      <w:pPr>
        <w:pStyle w:val="BodyText"/>
      </w:pPr>
      <w:r>
        <w:t>Despite rules </w:t>
      </w:r>
      <w:r>
        <w:fldChar w:fldCharType="begin"/>
      </w:r>
      <w:r>
        <w:instrText xml:space="preserve"> REF _Ref428169885 \r \h </w:instrText>
      </w:r>
      <w:r>
        <w:fldChar w:fldCharType="separate"/>
      </w:r>
      <w:r w:rsidR="00E904A3">
        <w:t>20.2</w:t>
      </w:r>
      <w:r>
        <w:fldChar w:fldCharType="end"/>
      </w:r>
      <w:r>
        <w:t xml:space="preserve"> and </w:t>
      </w:r>
      <w:r>
        <w:fldChar w:fldCharType="begin"/>
      </w:r>
      <w:r>
        <w:instrText xml:space="preserve"> REF _Ref428277672 \r \h </w:instrText>
      </w:r>
      <w:r>
        <w:fldChar w:fldCharType="separate"/>
      </w:r>
      <w:r w:rsidR="00E904A3">
        <w:t>20.3</w:t>
      </w:r>
      <w:r>
        <w:fldChar w:fldCharType="end"/>
      </w:r>
      <w:r>
        <w:t>, any document including a deed, may also be signed by the Company in any other manner permitted by law.</w:t>
      </w:r>
    </w:p>
    <w:p w14:paraId="0A032AA7" w14:textId="77777777" w:rsidR="000B6DE9" w:rsidRDefault="000B6DE9" w:rsidP="000B6DE9">
      <w:pPr>
        <w:pStyle w:val="Heading1"/>
      </w:pPr>
      <w:bookmarkStart w:id="714" w:name="_Toc400423514"/>
      <w:bookmarkStart w:id="715" w:name="_Toc400426104"/>
      <w:bookmarkStart w:id="716" w:name="_Toc400426159"/>
      <w:bookmarkStart w:id="717" w:name="_Toc457103682"/>
      <w:bookmarkStart w:id="718" w:name="_Toc503171848"/>
      <w:bookmarkStart w:id="719" w:name="_Toc506864229"/>
      <w:bookmarkStart w:id="720" w:name="_Toc515771005"/>
      <w:bookmarkStart w:id="721" w:name="_Toc515771400"/>
      <w:bookmarkStart w:id="722" w:name="_Toc174512449"/>
      <w:bookmarkStart w:id="723" w:name="_Toc58402675"/>
      <w:bookmarkStart w:id="724" w:name="_Toc68160123"/>
      <w:bookmarkEnd w:id="707"/>
      <w:r>
        <w:t>Minutes</w:t>
      </w:r>
      <w:bookmarkEnd w:id="714"/>
      <w:bookmarkEnd w:id="715"/>
      <w:bookmarkEnd w:id="716"/>
      <w:bookmarkEnd w:id="717"/>
      <w:bookmarkEnd w:id="718"/>
      <w:bookmarkEnd w:id="719"/>
      <w:bookmarkEnd w:id="720"/>
      <w:bookmarkEnd w:id="721"/>
      <w:bookmarkEnd w:id="722"/>
      <w:bookmarkEnd w:id="723"/>
      <w:bookmarkEnd w:id="724"/>
    </w:p>
    <w:p w14:paraId="3687F793" w14:textId="77777777" w:rsidR="000B6DE9" w:rsidRDefault="000B6DE9" w:rsidP="000B6DE9">
      <w:pPr>
        <w:pStyle w:val="Heading2"/>
      </w:pPr>
      <w:bookmarkStart w:id="725" w:name="_Toc503171849"/>
      <w:bookmarkStart w:id="726" w:name="_Toc174512450"/>
      <w:bookmarkStart w:id="727" w:name="_Toc58402676"/>
      <w:bookmarkStart w:id="728" w:name="_Toc68160124"/>
      <w:r>
        <w:t>Contents of minutes</w:t>
      </w:r>
      <w:bookmarkEnd w:id="725"/>
      <w:bookmarkEnd w:id="726"/>
      <w:bookmarkEnd w:id="727"/>
      <w:bookmarkEnd w:id="728"/>
    </w:p>
    <w:p w14:paraId="19319101" w14:textId="77777777" w:rsidR="000B6DE9" w:rsidRDefault="000B6DE9" w:rsidP="000B6DE9">
      <w:pPr>
        <w:pStyle w:val="BodyText"/>
        <w:keepNext/>
      </w:pPr>
      <w:r>
        <w:t>The Board must ensure that minutes are duly recorded in any manner it thinks fit and include:</w:t>
      </w:r>
    </w:p>
    <w:p w14:paraId="1D949B99" w14:textId="77777777" w:rsidR="000B6DE9" w:rsidRDefault="000B6DE9" w:rsidP="000B6DE9">
      <w:pPr>
        <w:pStyle w:val="Heading3"/>
      </w:pPr>
      <w:r>
        <w:t>the names of the Directors present at each meeting of the Company, the Board and of Committees; and</w:t>
      </w:r>
    </w:p>
    <w:p w14:paraId="6921F3F4" w14:textId="77777777" w:rsidR="000B6DE9" w:rsidRDefault="000B6DE9" w:rsidP="000B6DE9">
      <w:pPr>
        <w:pStyle w:val="Heading3"/>
      </w:pPr>
      <w:r>
        <w:t>details of all resolutions and proceedings of general meetings of the Company and of meetings of the Board and Committees.</w:t>
      </w:r>
    </w:p>
    <w:p w14:paraId="5698BA65" w14:textId="77777777" w:rsidR="000B6DE9" w:rsidRDefault="000B6DE9" w:rsidP="000B6DE9">
      <w:pPr>
        <w:pStyle w:val="Heading2"/>
      </w:pPr>
      <w:bookmarkStart w:id="729" w:name="_Toc503171850"/>
      <w:bookmarkStart w:id="730" w:name="_Toc174512451"/>
      <w:bookmarkStart w:id="731" w:name="_Toc58402677"/>
      <w:bookmarkStart w:id="732" w:name="_Toc68160125"/>
      <w:r>
        <w:t>Signing of minutes</w:t>
      </w:r>
      <w:bookmarkEnd w:id="729"/>
      <w:bookmarkEnd w:id="730"/>
      <w:bookmarkEnd w:id="731"/>
      <w:bookmarkEnd w:id="732"/>
    </w:p>
    <w:p w14:paraId="47CF281E" w14:textId="3B4D705C" w:rsidR="009601F7" w:rsidRDefault="000B6DE9" w:rsidP="000B6DE9">
      <w:pPr>
        <w:pStyle w:val="BodyText"/>
      </w:pPr>
      <w:r>
        <w:t>The minutes of a meeting of the Board or of a Committee or of the Company, if signed by</w:t>
      </w:r>
      <w:r w:rsidR="009601F7">
        <w:t>:</w:t>
      </w:r>
    </w:p>
    <w:p w14:paraId="365EB84F" w14:textId="77777777" w:rsidR="009601F7" w:rsidRDefault="000B6DE9" w:rsidP="009601F7">
      <w:pPr>
        <w:pStyle w:val="Heading3"/>
      </w:pPr>
      <w:r>
        <w:t>the Chair</w:t>
      </w:r>
      <w:r w:rsidR="003A3B23">
        <w:t>person</w:t>
      </w:r>
      <w:r>
        <w:t xml:space="preserve"> of the meeting</w:t>
      </w:r>
      <w:r w:rsidR="009601F7">
        <w:t>;</w:t>
      </w:r>
      <w:r>
        <w:t xml:space="preserve"> or </w:t>
      </w:r>
    </w:p>
    <w:p w14:paraId="07F433C4" w14:textId="77777777" w:rsidR="009601F7" w:rsidRDefault="000B6DE9" w:rsidP="009601F7">
      <w:pPr>
        <w:pStyle w:val="Heading3"/>
      </w:pPr>
      <w:r>
        <w:t>the Chair</w:t>
      </w:r>
      <w:r w:rsidR="003A3B23">
        <w:t>person</w:t>
      </w:r>
      <w:r>
        <w:t xml:space="preserve"> of the next meeting, </w:t>
      </w:r>
    </w:p>
    <w:p w14:paraId="3C339DF7" w14:textId="0993D8E3" w:rsidR="000B6DE9" w:rsidRDefault="000B6DE9" w:rsidP="009601F7">
      <w:pPr>
        <w:pStyle w:val="Heading3"/>
        <w:numPr>
          <w:ilvl w:val="0"/>
          <w:numId w:val="0"/>
        </w:numPr>
        <w:ind w:left="709"/>
      </w:pPr>
      <w:r>
        <w:t>are prima facie evidence of the matters stated in the minutes.</w:t>
      </w:r>
    </w:p>
    <w:p w14:paraId="233FEE70" w14:textId="77777777" w:rsidR="000B6DE9" w:rsidRDefault="000B6DE9" w:rsidP="000B6DE9">
      <w:pPr>
        <w:pStyle w:val="Heading1"/>
      </w:pPr>
      <w:bookmarkStart w:id="733" w:name="_Toc400423516"/>
      <w:bookmarkStart w:id="734" w:name="_Toc400426120"/>
      <w:bookmarkStart w:id="735" w:name="_Toc400426161"/>
      <w:bookmarkStart w:id="736" w:name="_Toc457103683"/>
      <w:bookmarkStart w:id="737" w:name="_Toc503171851"/>
      <w:bookmarkStart w:id="738" w:name="_Toc506864230"/>
      <w:bookmarkStart w:id="739" w:name="_Toc515771006"/>
      <w:bookmarkStart w:id="740" w:name="_Toc515771401"/>
      <w:bookmarkStart w:id="741" w:name="_Toc174512452"/>
      <w:bookmarkStart w:id="742" w:name="_Toc58402678"/>
      <w:bookmarkStart w:id="743" w:name="_Toc68160126"/>
      <w:r>
        <w:t>Notices</w:t>
      </w:r>
      <w:bookmarkEnd w:id="733"/>
      <w:bookmarkEnd w:id="734"/>
      <w:bookmarkEnd w:id="735"/>
      <w:bookmarkEnd w:id="736"/>
      <w:bookmarkEnd w:id="737"/>
      <w:bookmarkEnd w:id="738"/>
      <w:bookmarkEnd w:id="739"/>
      <w:bookmarkEnd w:id="740"/>
      <w:bookmarkEnd w:id="741"/>
      <w:bookmarkEnd w:id="742"/>
      <w:bookmarkEnd w:id="743"/>
    </w:p>
    <w:p w14:paraId="66AB1321" w14:textId="77777777" w:rsidR="000B6DE9" w:rsidRDefault="000B6DE9" w:rsidP="000B6DE9">
      <w:pPr>
        <w:pStyle w:val="Heading2"/>
      </w:pPr>
      <w:bookmarkStart w:id="744" w:name="_Toc400426121"/>
      <w:bookmarkStart w:id="745" w:name="_Toc457103684"/>
      <w:bookmarkStart w:id="746" w:name="_Toc503171852"/>
      <w:bookmarkStart w:id="747" w:name="_Toc174512453"/>
      <w:bookmarkStart w:id="748" w:name="_Toc58402679"/>
      <w:bookmarkStart w:id="749" w:name="_Toc68160127"/>
      <w:r>
        <w:t>Service of notices</w:t>
      </w:r>
      <w:bookmarkEnd w:id="744"/>
      <w:bookmarkEnd w:id="745"/>
      <w:bookmarkEnd w:id="746"/>
      <w:bookmarkEnd w:id="747"/>
      <w:bookmarkEnd w:id="748"/>
      <w:bookmarkEnd w:id="749"/>
    </w:p>
    <w:p w14:paraId="4C09CE07" w14:textId="77777777" w:rsidR="000B6DE9" w:rsidRDefault="000B6DE9" w:rsidP="000B6DE9">
      <w:pPr>
        <w:pStyle w:val="Heading3"/>
      </w:pPr>
      <w:r>
        <w:t>A notice may be given by the Company to a Member, or in the case of joint Members, to the Member whose name stands first in the Register:</w:t>
      </w:r>
    </w:p>
    <w:p w14:paraId="2F31B1BE" w14:textId="77777777" w:rsidR="000B6DE9" w:rsidRDefault="000B6DE9" w:rsidP="000B6DE9">
      <w:pPr>
        <w:pStyle w:val="Heading4"/>
      </w:pPr>
      <w:r>
        <w:t>personally;</w:t>
      </w:r>
    </w:p>
    <w:p w14:paraId="207C9FA4" w14:textId="77777777" w:rsidR="000B6DE9" w:rsidRDefault="000B6DE9" w:rsidP="000B6DE9">
      <w:pPr>
        <w:pStyle w:val="Heading4"/>
      </w:pPr>
      <w:r>
        <w:t>by leaving it at the Member’s Registered Address;</w:t>
      </w:r>
    </w:p>
    <w:p w14:paraId="68051358" w14:textId="584347D9" w:rsidR="000B6DE9" w:rsidRDefault="000B6DE9" w:rsidP="000B6DE9">
      <w:pPr>
        <w:pStyle w:val="Heading4"/>
      </w:pPr>
      <w:r>
        <w:t xml:space="preserve">by sending it by prepaid post to the Member’s Registered Address; or </w:t>
      </w:r>
    </w:p>
    <w:p w14:paraId="25C3FCB9" w14:textId="77777777" w:rsidR="000B6DE9" w:rsidRDefault="000B6DE9" w:rsidP="000B6DE9">
      <w:pPr>
        <w:pStyle w:val="Heading4"/>
      </w:pPr>
      <w:r>
        <w:t>by sending it to the electronic address (if any) nominated by the Member.</w:t>
      </w:r>
    </w:p>
    <w:p w14:paraId="6AC3124E" w14:textId="49388B09" w:rsidR="000B6DE9" w:rsidRDefault="000B6DE9" w:rsidP="000B6DE9">
      <w:pPr>
        <w:pStyle w:val="Heading3"/>
      </w:pPr>
      <w:r>
        <w:t>All notices sent by prepaid post to Members whose Registered Address is not in Australia may be sent by airmail or some other way that ensures that it will be received quickly.</w:t>
      </w:r>
    </w:p>
    <w:p w14:paraId="58A23704" w14:textId="77777777" w:rsidR="000B6DE9" w:rsidRDefault="000B6DE9" w:rsidP="000B6DE9">
      <w:pPr>
        <w:pStyle w:val="Heading2"/>
      </w:pPr>
      <w:bookmarkStart w:id="750" w:name="_Toc400426122"/>
      <w:bookmarkStart w:id="751" w:name="_Toc457103685"/>
      <w:bookmarkStart w:id="752" w:name="_Toc503171853"/>
      <w:bookmarkStart w:id="753" w:name="_Toc174512454"/>
      <w:bookmarkStart w:id="754" w:name="_Toc58402680"/>
      <w:bookmarkStart w:id="755" w:name="_Toc68160128"/>
      <w:r>
        <w:t>When notice deemed to be served</w:t>
      </w:r>
      <w:bookmarkEnd w:id="750"/>
      <w:bookmarkEnd w:id="751"/>
      <w:bookmarkEnd w:id="752"/>
      <w:bookmarkEnd w:id="753"/>
      <w:bookmarkEnd w:id="754"/>
      <w:bookmarkEnd w:id="755"/>
    </w:p>
    <w:p w14:paraId="622577E2" w14:textId="77777777" w:rsidR="000B6DE9" w:rsidRDefault="000B6DE9" w:rsidP="000B6DE9">
      <w:pPr>
        <w:pStyle w:val="Heading3"/>
      </w:pPr>
      <w:r>
        <w:t>A notice sent by post is considered served at the expiration of 48 hours after the envelope containing the notice is posted.  It is sufficient to prove that the envelope containing the notice was properly addressed and posted.</w:t>
      </w:r>
    </w:p>
    <w:p w14:paraId="5274F45D" w14:textId="77777777" w:rsidR="000B6DE9" w:rsidRDefault="000B6DE9" w:rsidP="000B6DE9">
      <w:pPr>
        <w:pStyle w:val="Heading3"/>
      </w:pPr>
      <w:r>
        <w:t>A notice served on a Member personally or left at the Member’s Registered Address is considered served when delivered.</w:t>
      </w:r>
    </w:p>
    <w:p w14:paraId="110C1506" w14:textId="77777777" w:rsidR="000B6DE9" w:rsidRDefault="000B6DE9" w:rsidP="000B6DE9">
      <w:pPr>
        <w:pStyle w:val="Heading3"/>
      </w:pPr>
      <w:r>
        <w:t>A notice served on a Member by electronic means is considered served when the electronic message is sent.</w:t>
      </w:r>
    </w:p>
    <w:p w14:paraId="178F362A" w14:textId="77777777" w:rsidR="000B6DE9" w:rsidRDefault="000B6DE9" w:rsidP="000B6DE9">
      <w:pPr>
        <w:pStyle w:val="Heading2"/>
      </w:pPr>
      <w:bookmarkStart w:id="756" w:name="_Toc400426123"/>
      <w:bookmarkStart w:id="757" w:name="_Toc457103686"/>
      <w:bookmarkStart w:id="758" w:name="_Toc503171854"/>
      <w:bookmarkStart w:id="759" w:name="_Toc174512455"/>
      <w:bookmarkStart w:id="760" w:name="_Toc58402681"/>
      <w:bookmarkStart w:id="761" w:name="_Toc68160129"/>
      <w:r>
        <w:t>Member not known at Registered Address</w:t>
      </w:r>
      <w:bookmarkEnd w:id="756"/>
      <w:bookmarkEnd w:id="757"/>
      <w:bookmarkEnd w:id="758"/>
      <w:bookmarkEnd w:id="759"/>
      <w:bookmarkEnd w:id="760"/>
      <w:bookmarkEnd w:id="761"/>
    </w:p>
    <w:p w14:paraId="6C1D9876" w14:textId="77777777" w:rsidR="000B6DE9" w:rsidRDefault="000B6DE9" w:rsidP="000B6DE9">
      <w:pPr>
        <w:pStyle w:val="BodyText"/>
      </w:pPr>
      <w:r>
        <w:t>Where a Member does not have a Registered Address or where the Company has bona fide reason to believe that a Member is not known at the Member’s Registered Address, all future notices are considered given to the Member if the notice is exhibited in the Office, for a period of 48 hours (and is considered served at the commencement of that period), until the Member informs the Company of a Registered Address.</w:t>
      </w:r>
    </w:p>
    <w:p w14:paraId="466ED157" w14:textId="77777777" w:rsidR="000B6DE9" w:rsidRDefault="000B6DE9" w:rsidP="000B6DE9">
      <w:pPr>
        <w:pStyle w:val="Heading2"/>
      </w:pPr>
      <w:bookmarkStart w:id="762" w:name="_Toc400426124"/>
      <w:bookmarkStart w:id="763" w:name="_Toc457103687"/>
      <w:bookmarkStart w:id="764" w:name="_Toc503171855"/>
      <w:bookmarkStart w:id="765" w:name="_Toc174512456"/>
      <w:bookmarkStart w:id="766" w:name="_Toc58402682"/>
      <w:bookmarkStart w:id="767" w:name="_Toc68160130"/>
      <w:r>
        <w:t>Signature to notice</w:t>
      </w:r>
      <w:bookmarkEnd w:id="762"/>
      <w:bookmarkEnd w:id="763"/>
      <w:bookmarkEnd w:id="764"/>
      <w:bookmarkEnd w:id="765"/>
      <w:bookmarkEnd w:id="766"/>
      <w:bookmarkEnd w:id="767"/>
    </w:p>
    <w:p w14:paraId="2461D4CB" w14:textId="77777777" w:rsidR="000B6DE9" w:rsidRDefault="000B6DE9" w:rsidP="000B6DE9">
      <w:pPr>
        <w:pStyle w:val="BodyText"/>
      </w:pPr>
      <w:r>
        <w:t>The signature on any notice given by the Company may be written or printed.</w:t>
      </w:r>
    </w:p>
    <w:p w14:paraId="582D2F95" w14:textId="77777777" w:rsidR="000B6DE9" w:rsidRDefault="000B6DE9" w:rsidP="000B6DE9">
      <w:pPr>
        <w:pStyle w:val="Heading2"/>
        <w:keepLines/>
      </w:pPr>
      <w:bookmarkStart w:id="768" w:name="_Toc400426125"/>
      <w:bookmarkStart w:id="769" w:name="_Toc457103688"/>
      <w:bookmarkStart w:id="770" w:name="_Toc503171856"/>
      <w:bookmarkStart w:id="771" w:name="_Toc174512457"/>
      <w:bookmarkStart w:id="772" w:name="_Toc58402683"/>
      <w:bookmarkStart w:id="773" w:name="_Toc68160131"/>
      <w:r>
        <w:t>Reckoning of period of notice</w:t>
      </w:r>
      <w:bookmarkEnd w:id="768"/>
      <w:bookmarkEnd w:id="769"/>
      <w:bookmarkEnd w:id="770"/>
      <w:bookmarkEnd w:id="771"/>
      <w:bookmarkEnd w:id="772"/>
      <w:bookmarkEnd w:id="773"/>
    </w:p>
    <w:p w14:paraId="58875E0A" w14:textId="77777777" w:rsidR="000B6DE9" w:rsidRDefault="000B6DE9" w:rsidP="000B6DE9">
      <w:pPr>
        <w:pStyle w:val="BodyText"/>
      </w:pPr>
      <w:r>
        <w:t>Where a given number of days’ notice or notice extending over any other period is required to be given, the day of service is not to be counted in the number of days or other period.</w:t>
      </w:r>
    </w:p>
    <w:p w14:paraId="5C2F8996" w14:textId="77777777" w:rsidR="000B6DE9" w:rsidRDefault="000B6DE9" w:rsidP="000B6DE9">
      <w:pPr>
        <w:pStyle w:val="Heading2"/>
      </w:pPr>
      <w:bookmarkStart w:id="774" w:name="_Toc400426127"/>
      <w:bookmarkStart w:id="775" w:name="_Toc457103689"/>
      <w:bookmarkStart w:id="776" w:name="_Toc503171857"/>
      <w:bookmarkStart w:id="777" w:name="_Toc174512458"/>
      <w:bookmarkStart w:id="778" w:name="_Toc58402684"/>
      <w:bookmarkStart w:id="779" w:name="_Toc68160132"/>
      <w:r>
        <w:t>Service on deceased Members</w:t>
      </w:r>
      <w:bookmarkEnd w:id="774"/>
      <w:bookmarkEnd w:id="775"/>
      <w:bookmarkEnd w:id="776"/>
      <w:bookmarkEnd w:id="777"/>
      <w:bookmarkEnd w:id="778"/>
      <w:bookmarkEnd w:id="779"/>
    </w:p>
    <w:p w14:paraId="26BE252C" w14:textId="77777777" w:rsidR="000B6DE9" w:rsidRDefault="000B6DE9" w:rsidP="000B6DE9">
      <w:pPr>
        <w:pStyle w:val="BodyText"/>
      </w:pPr>
      <w:r>
        <w:t>A notice delivered or sent by post to the Registered Address of a Member under these rules is (despite that the Member is then dead and whether or not the Company has notice of the Member’s death) considered served and the service is for all purposes deemed to be sufficient service of the notice or document on the Member’s heirs, executors or administrators.</w:t>
      </w:r>
    </w:p>
    <w:p w14:paraId="67A4CF1D" w14:textId="77777777" w:rsidR="000B6DE9" w:rsidRDefault="000B6DE9" w:rsidP="000B6DE9">
      <w:pPr>
        <w:pStyle w:val="Heading2"/>
      </w:pPr>
      <w:bookmarkStart w:id="780" w:name="_Toc426536037"/>
      <w:bookmarkStart w:id="781" w:name="_Toc457103690"/>
      <w:bookmarkStart w:id="782" w:name="_Toc503171858"/>
      <w:bookmarkStart w:id="783" w:name="_Toc174512459"/>
      <w:bookmarkStart w:id="784" w:name="_Toc58402685"/>
      <w:bookmarkStart w:id="785" w:name="_Toc68160133"/>
      <w:r>
        <w:t>Persons entitled to notice of general meeting</w:t>
      </w:r>
      <w:bookmarkEnd w:id="780"/>
      <w:bookmarkEnd w:id="781"/>
      <w:bookmarkEnd w:id="782"/>
      <w:bookmarkEnd w:id="783"/>
      <w:bookmarkEnd w:id="784"/>
      <w:bookmarkEnd w:id="785"/>
    </w:p>
    <w:p w14:paraId="38AA8C56" w14:textId="77777777" w:rsidR="000B6DE9" w:rsidRDefault="000B6DE9" w:rsidP="000B6DE9">
      <w:pPr>
        <w:pStyle w:val="Heading3"/>
        <w:keepNext/>
      </w:pPr>
      <w:r>
        <w:t>Notice of every general meeting is to be given to:</w:t>
      </w:r>
    </w:p>
    <w:p w14:paraId="01D6A24D" w14:textId="77777777" w:rsidR="000B6DE9" w:rsidRDefault="000B6DE9" w:rsidP="000B6DE9">
      <w:pPr>
        <w:pStyle w:val="Heading4"/>
      </w:pPr>
      <w:r>
        <w:t>each Member individually who may vote at general meetings of the Company;</w:t>
      </w:r>
    </w:p>
    <w:p w14:paraId="221D1C65" w14:textId="77777777" w:rsidR="000B6DE9" w:rsidRDefault="000B6DE9" w:rsidP="000B6DE9">
      <w:pPr>
        <w:pStyle w:val="Heading4"/>
      </w:pPr>
      <w:r>
        <w:t>each Director; and</w:t>
      </w:r>
    </w:p>
    <w:p w14:paraId="51D71FEA" w14:textId="77777777" w:rsidR="000B6DE9" w:rsidRDefault="000B6DE9" w:rsidP="000B6DE9">
      <w:pPr>
        <w:pStyle w:val="Heading4"/>
      </w:pPr>
      <w:r>
        <w:t>the auditor for the time being of the Company.</w:t>
      </w:r>
    </w:p>
    <w:p w14:paraId="44F040F4" w14:textId="77777777" w:rsidR="000B6DE9" w:rsidRDefault="000B6DE9" w:rsidP="000B6DE9">
      <w:pPr>
        <w:pStyle w:val="Heading3"/>
      </w:pPr>
      <w:r>
        <w:t>Other persons may receive notices of general meetings at the discretion of the Chair</w:t>
      </w:r>
      <w:r w:rsidR="003A3B23">
        <w:t>person</w:t>
      </w:r>
      <w:r>
        <w:t>.</w:t>
      </w:r>
    </w:p>
    <w:p w14:paraId="4FF8AE86" w14:textId="77777777" w:rsidR="000B6DE9" w:rsidRDefault="000B6DE9" w:rsidP="000B6DE9">
      <w:pPr>
        <w:pStyle w:val="Heading2"/>
      </w:pPr>
      <w:bookmarkStart w:id="786" w:name="_Toc457103691"/>
      <w:bookmarkStart w:id="787" w:name="_Toc503171859"/>
      <w:bookmarkStart w:id="788" w:name="_Toc174512460"/>
      <w:bookmarkStart w:id="789" w:name="_Toc58402686"/>
      <w:bookmarkStart w:id="790" w:name="_Toc68160134"/>
      <w:bookmarkStart w:id="791" w:name="_Toc400423517"/>
      <w:bookmarkStart w:id="792" w:name="_Toc400426128"/>
      <w:bookmarkStart w:id="793" w:name="_Toc400426162"/>
      <w:r>
        <w:t>Notification of change of address</w:t>
      </w:r>
      <w:bookmarkEnd w:id="786"/>
      <w:bookmarkEnd w:id="787"/>
      <w:bookmarkEnd w:id="788"/>
      <w:bookmarkEnd w:id="789"/>
      <w:bookmarkEnd w:id="790"/>
    </w:p>
    <w:p w14:paraId="124C3B60" w14:textId="77777777" w:rsidR="000B6DE9" w:rsidRDefault="000B6DE9" w:rsidP="000B6DE9">
      <w:pPr>
        <w:pStyle w:val="BodyText"/>
      </w:pPr>
      <w:r>
        <w:t>Every Member must notify the Company of any change of his or her address and any new address must be entered in the Register.  Upon entry it becomes the Member’s Registered Address.</w:t>
      </w:r>
    </w:p>
    <w:p w14:paraId="118E8C8C" w14:textId="77777777" w:rsidR="000B6DE9" w:rsidRDefault="000B6DE9" w:rsidP="000B6DE9">
      <w:pPr>
        <w:pStyle w:val="Heading1"/>
      </w:pPr>
      <w:bookmarkStart w:id="794" w:name="_Toc400423518"/>
      <w:bookmarkStart w:id="795" w:name="_Toc400426132"/>
      <w:bookmarkStart w:id="796" w:name="_Toc400426163"/>
      <w:bookmarkStart w:id="797" w:name="_Toc457103692"/>
      <w:bookmarkStart w:id="798" w:name="_Toc503171860"/>
      <w:bookmarkStart w:id="799" w:name="_Toc506864231"/>
      <w:bookmarkStart w:id="800" w:name="_Ref514473967"/>
      <w:bookmarkStart w:id="801" w:name="_Toc515771007"/>
      <w:bookmarkStart w:id="802" w:name="_Toc515771402"/>
      <w:bookmarkStart w:id="803" w:name="_Ref38187238"/>
      <w:bookmarkStart w:id="804" w:name="_Ref38187256"/>
      <w:bookmarkStart w:id="805" w:name="_Ref174508792"/>
      <w:bookmarkStart w:id="806" w:name="_Ref174508819"/>
      <w:bookmarkStart w:id="807" w:name="_Toc174512461"/>
      <w:bookmarkStart w:id="808" w:name="_Ref175051132"/>
      <w:bookmarkStart w:id="809" w:name="_Ref175051148"/>
      <w:bookmarkStart w:id="810" w:name="_Ref175054690"/>
      <w:bookmarkStart w:id="811" w:name="_Toc58402687"/>
      <w:bookmarkStart w:id="812" w:name="_Toc68160135"/>
      <w:bookmarkEnd w:id="791"/>
      <w:bookmarkEnd w:id="792"/>
      <w:bookmarkEnd w:id="793"/>
      <w:r>
        <w:t>Indemnity</w:t>
      </w:r>
      <w:bookmarkEnd w:id="794"/>
      <w:bookmarkEnd w:id="795"/>
      <w:bookmarkEnd w:id="796"/>
      <w:bookmarkEnd w:id="797"/>
      <w:r>
        <w:t xml:space="preserve"> and insurance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24B292F4" w14:textId="77777777" w:rsidR="000B6DE9" w:rsidRDefault="000B6DE9" w:rsidP="000B6DE9">
      <w:pPr>
        <w:pStyle w:val="Heading2"/>
        <w:tabs>
          <w:tab w:val="left" w:pos="5245"/>
          <w:tab w:val="right" w:pos="9639"/>
        </w:tabs>
        <w:ind w:left="720" w:hanging="720"/>
      </w:pPr>
      <w:bookmarkStart w:id="813" w:name="_Toc446739959"/>
      <w:bookmarkStart w:id="814" w:name="_Toc462205065"/>
      <w:bookmarkStart w:id="815" w:name="_Ref503171252"/>
      <w:bookmarkStart w:id="816" w:name="_Toc503171861"/>
      <w:bookmarkStart w:id="817" w:name="_Ref174508485"/>
      <w:bookmarkStart w:id="818" w:name="_Ref174508531"/>
      <w:bookmarkStart w:id="819" w:name="_Toc174512462"/>
      <w:bookmarkStart w:id="820" w:name="_Toc58402688"/>
      <w:bookmarkStart w:id="821" w:name="_Toc68160136"/>
      <w:r>
        <w:t>Indemnity in favour of Directors, Secretaries and Executive Officers</w:t>
      </w:r>
      <w:bookmarkEnd w:id="813"/>
      <w:bookmarkEnd w:id="814"/>
      <w:bookmarkEnd w:id="815"/>
      <w:bookmarkEnd w:id="816"/>
      <w:bookmarkEnd w:id="817"/>
      <w:bookmarkEnd w:id="818"/>
      <w:bookmarkEnd w:id="819"/>
      <w:bookmarkEnd w:id="820"/>
      <w:bookmarkEnd w:id="821"/>
    </w:p>
    <w:p w14:paraId="6BC09857" w14:textId="4183E48D" w:rsidR="000B6DE9" w:rsidRDefault="000B6DE9" w:rsidP="001D0EAB">
      <w:pPr>
        <w:pStyle w:val="BodyText"/>
      </w:pPr>
      <w:r>
        <w:t>Subject to the Corporations Act and rule </w:t>
      </w:r>
      <w:r>
        <w:rPr>
          <w:bCs/>
        </w:rPr>
        <w:fldChar w:fldCharType="begin"/>
      </w:r>
      <w:r>
        <w:rPr>
          <w:bCs/>
        </w:rPr>
        <w:instrText xml:space="preserve"> REF _Ref503171214 \r \h  \* MERGEFORMAT </w:instrText>
      </w:r>
      <w:r>
        <w:rPr>
          <w:bCs/>
        </w:rPr>
      </w:r>
      <w:r>
        <w:rPr>
          <w:bCs/>
        </w:rPr>
        <w:fldChar w:fldCharType="separate"/>
      </w:r>
      <w:r w:rsidR="00E904A3">
        <w:rPr>
          <w:bCs/>
        </w:rPr>
        <w:t>23.2</w:t>
      </w:r>
      <w:r>
        <w:rPr>
          <w:bCs/>
        </w:rPr>
        <w:fldChar w:fldCharType="end"/>
      </w:r>
      <w:r>
        <w:t>, the Company must indemnify each Director, Secretary and Executive Officer to the maximum extent permitted by law, against any Liability incurred by them because of their holding office as, and acting in the capacity of, director, Secretary or Executive Officer of the Company</w:t>
      </w:r>
      <w:bookmarkStart w:id="822" w:name="_Ref514473932"/>
      <w:r>
        <w:t>.</w:t>
      </w:r>
      <w:bookmarkEnd w:id="822"/>
    </w:p>
    <w:p w14:paraId="56A13CDD" w14:textId="77777777" w:rsidR="000B6DE9" w:rsidRDefault="000B6DE9" w:rsidP="000B6DE9">
      <w:pPr>
        <w:pStyle w:val="Heading2"/>
      </w:pPr>
      <w:bookmarkStart w:id="823" w:name="_Ref503171214"/>
      <w:bookmarkStart w:id="824" w:name="_Toc503171862"/>
      <w:bookmarkStart w:id="825" w:name="_Toc174512463"/>
      <w:bookmarkStart w:id="826" w:name="_Toc58402689"/>
      <w:bookmarkStart w:id="827" w:name="_Toc68160137"/>
      <w:r>
        <w:t>Indemnity for legal costs</w:t>
      </w:r>
      <w:bookmarkEnd w:id="823"/>
      <w:bookmarkEnd w:id="824"/>
      <w:bookmarkEnd w:id="825"/>
      <w:bookmarkEnd w:id="826"/>
      <w:bookmarkEnd w:id="827"/>
    </w:p>
    <w:p w14:paraId="2661F57C" w14:textId="2B0AFF7A" w:rsidR="000B6DE9" w:rsidRDefault="000B6DE9" w:rsidP="001D0EAB">
      <w:pPr>
        <w:pStyle w:val="BodyText"/>
      </w:pPr>
      <w:r>
        <w:t>The Company must indemnify each Director, Secretary and Executive Officer to the maximum extent permitted by law, against any Liability for legal costs incurred by them in respect of a Liability incurred by them because of their holding office as, and acting in the capacity of, director, Secretary or Executive Officer of the Company.</w:t>
      </w:r>
    </w:p>
    <w:p w14:paraId="17135A9C" w14:textId="77777777" w:rsidR="000B6DE9" w:rsidRDefault="000B6DE9" w:rsidP="000B6DE9">
      <w:pPr>
        <w:pStyle w:val="Heading2"/>
        <w:tabs>
          <w:tab w:val="left" w:pos="5245"/>
          <w:tab w:val="right" w:pos="9639"/>
        </w:tabs>
        <w:ind w:left="720" w:hanging="720"/>
      </w:pPr>
      <w:bookmarkStart w:id="828" w:name="_Ref503171412"/>
      <w:bookmarkStart w:id="829" w:name="_Toc503171863"/>
      <w:bookmarkStart w:id="830" w:name="_Toc174512464"/>
      <w:bookmarkStart w:id="831" w:name="_Toc58402690"/>
      <w:bookmarkStart w:id="832" w:name="_Toc68160138"/>
      <w:bookmarkStart w:id="833" w:name="_Toc446739960"/>
      <w:bookmarkStart w:id="834" w:name="_Toc462205066"/>
      <w:r>
        <w:t>Indemnity for employees</w:t>
      </w:r>
      <w:bookmarkEnd w:id="828"/>
      <w:bookmarkEnd w:id="829"/>
      <w:bookmarkEnd w:id="830"/>
      <w:bookmarkEnd w:id="831"/>
      <w:bookmarkEnd w:id="832"/>
    </w:p>
    <w:p w14:paraId="24A80F3B" w14:textId="6F1538C4" w:rsidR="000B6DE9" w:rsidRDefault="000B6DE9" w:rsidP="001D0EAB">
      <w:pPr>
        <w:pStyle w:val="BodyText"/>
      </w:pPr>
      <w:r>
        <w:t>Subject to the Corporations Act and rule </w:t>
      </w:r>
      <w:r>
        <w:rPr>
          <w:bCs/>
        </w:rPr>
        <w:fldChar w:fldCharType="begin"/>
      </w:r>
      <w:r>
        <w:rPr>
          <w:bCs/>
        </w:rPr>
        <w:instrText xml:space="preserve"> REF _Ref503171377 \r \h  \* MERGEFORMAT </w:instrText>
      </w:r>
      <w:r>
        <w:rPr>
          <w:bCs/>
        </w:rPr>
      </w:r>
      <w:r>
        <w:rPr>
          <w:bCs/>
        </w:rPr>
        <w:fldChar w:fldCharType="separate"/>
      </w:r>
      <w:r w:rsidR="00E904A3">
        <w:rPr>
          <w:bCs/>
        </w:rPr>
        <w:t>23.4</w:t>
      </w:r>
      <w:r>
        <w:rPr>
          <w:bCs/>
        </w:rPr>
        <w:fldChar w:fldCharType="end"/>
      </w:r>
      <w:r>
        <w:t>, the Company may indemnify an employee, who is not a Director, Secretary or Executive Officer of the Company, to the maximum extent permitted by law, against any Liability incurred by them because of their holding office as, and acting in the capacity of, an Officer of the Company.</w:t>
      </w:r>
    </w:p>
    <w:p w14:paraId="5E5D04BA" w14:textId="77777777" w:rsidR="000B6DE9" w:rsidRDefault="000B6DE9" w:rsidP="000B6DE9">
      <w:pPr>
        <w:pStyle w:val="Heading2"/>
      </w:pPr>
      <w:bookmarkStart w:id="835" w:name="_Ref503171377"/>
      <w:bookmarkStart w:id="836" w:name="_Toc503171864"/>
      <w:bookmarkStart w:id="837" w:name="_Toc174512465"/>
      <w:bookmarkStart w:id="838" w:name="_Toc58402691"/>
      <w:bookmarkStart w:id="839" w:name="_Toc68160139"/>
      <w:r>
        <w:t>Indemnity for legal costs of employees</w:t>
      </w:r>
      <w:bookmarkEnd w:id="835"/>
      <w:bookmarkEnd w:id="836"/>
      <w:bookmarkEnd w:id="837"/>
      <w:bookmarkEnd w:id="838"/>
      <w:bookmarkEnd w:id="839"/>
    </w:p>
    <w:p w14:paraId="7DA1EA32" w14:textId="01B1C6AE" w:rsidR="000B6DE9" w:rsidRDefault="000B6DE9" w:rsidP="001D0EAB">
      <w:pPr>
        <w:pStyle w:val="BodyText"/>
      </w:pPr>
      <w:r>
        <w:t>The Company may indemnify an employee other than a Director, Secretary or Executive Officer to the maximum extent permitted by law, against any Liability for legal costs incurred in respect of a Liability as, or because of their holding office as, and acting in the capacity of, an Officer of the Company.</w:t>
      </w:r>
    </w:p>
    <w:p w14:paraId="47A27221" w14:textId="77777777" w:rsidR="000B6DE9" w:rsidRDefault="000B6DE9" w:rsidP="000B6DE9">
      <w:pPr>
        <w:pStyle w:val="Heading2"/>
      </w:pPr>
      <w:bookmarkStart w:id="840" w:name="_Toc503171865"/>
      <w:bookmarkStart w:id="841" w:name="_Toc174512466"/>
      <w:bookmarkStart w:id="842" w:name="_Ref175049168"/>
      <w:bookmarkStart w:id="843" w:name="_Toc58402692"/>
      <w:bookmarkStart w:id="844" w:name="_Toc68160140"/>
      <w:r>
        <w:t>Proceedings</w:t>
      </w:r>
      <w:bookmarkEnd w:id="840"/>
      <w:bookmarkEnd w:id="841"/>
      <w:bookmarkEnd w:id="842"/>
      <w:bookmarkEnd w:id="843"/>
      <w:bookmarkEnd w:id="844"/>
    </w:p>
    <w:p w14:paraId="3E014078" w14:textId="587EEF17" w:rsidR="000B6DE9" w:rsidRDefault="000B6DE9" w:rsidP="000B6DE9">
      <w:pPr>
        <w:pStyle w:val="BodyText"/>
      </w:pPr>
      <w:r>
        <w:t>For the purposes of rule </w:t>
      </w:r>
      <w:r>
        <w:rPr>
          <w:bCs/>
        </w:rPr>
        <w:fldChar w:fldCharType="begin"/>
      </w:r>
      <w:r>
        <w:rPr>
          <w:bCs/>
        </w:rPr>
        <w:instrText xml:space="preserve"> REF _Ref503171214 \r \h  \* MERGEFORMAT </w:instrText>
      </w:r>
      <w:r>
        <w:rPr>
          <w:bCs/>
        </w:rPr>
      </w:r>
      <w:r>
        <w:rPr>
          <w:bCs/>
        </w:rPr>
        <w:fldChar w:fldCharType="separate"/>
      </w:r>
      <w:r w:rsidR="00E904A3">
        <w:rPr>
          <w:bCs/>
        </w:rPr>
        <w:t>23.2</w:t>
      </w:r>
      <w:r>
        <w:rPr>
          <w:bCs/>
        </w:rPr>
        <w:fldChar w:fldCharType="end"/>
      </w:r>
      <w:r>
        <w:t xml:space="preserve"> and </w:t>
      </w:r>
      <w:r>
        <w:fldChar w:fldCharType="begin"/>
      </w:r>
      <w:r>
        <w:instrText xml:space="preserve"> REF _Ref503171377 \r \h </w:instrText>
      </w:r>
      <w:r>
        <w:fldChar w:fldCharType="separate"/>
      </w:r>
      <w:r w:rsidR="00E904A3">
        <w:t>23.4</w:t>
      </w:r>
      <w:r>
        <w:fldChar w:fldCharType="end"/>
      </w:r>
      <w:r>
        <w:t>, ‘</w:t>
      </w:r>
      <w:r>
        <w:rPr>
          <w:b/>
        </w:rPr>
        <w:t>proceedings</w:t>
      </w:r>
      <w:r>
        <w:t>’ includes the outcomes of the proceedings and any appeal about the proceedings.</w:t>
      </w:r>
    </w:p>
    <w:p w14:paraId="51130553" w14:textId="77777777" w:rsidR="000B6DE9" w:rsidRDefault="000B6DE9" w:rsidP="000B6DE9">
      <w:pPr>
        <w:pStyle w:val="Heading2"/>
        <w:tabs>
          <w:tab w:val="left" w:pos="5245"/>
          <w:tab w:val="right" w:pos="9639"/>
        </w:tabs>
        <w:ind w:left="720" w:hanging="720"/>
      </w:pPr>
      <w:bookmarkStart w:id="845" w:name="_Toc446739961"/>
      <w:bookmarkStart w:id="846" w:name="_Toc462205067"/>
      <w:bookmarkStart w:id="847" w:name="_Toc503171866"/>
      <w:bookmarkStart w:id="848" w:name="_Toc174512467"/>
      <w:bookmarkStart w:id="849" w:name="_Toc58402693"/>
      <w:bookmarkStart w:id="850" w:name="_Toc68160141"/>
      <w:bookmarkEnd w:id="833"/>
      <w:bookmarkEnd w:id="834"/>
      <w:r>
        <w:t>Insurance</w:t>
      </w:r>
      <w:bookmarkEnd w:id="845"/>
      <w:bookmarkEnd w:id="846"/>
      <w:r>
        <w:t xml:space="preserve"> for the benefit of Directors, Secretaries and Executive Officers</w:t>
      </w:r>
      <w:bookmarkEnd w:id="847"/>
      <w:bookmarkEnd w:id="848"/>
      <w:bookmarkEnd w:id="849"/>
      <w:bookmarkEnd w:id="850"/>
    </w:p>
    <w:p w14:paraId="61C010CD" w14:textId="69EB38FC" w:rsidR="000B6DE9" w:rsidRDefault="000B6DE9" w:rsidP="000B6DE9">
      <w:pPr>
        <w:pStyle w:val="BodyText"/>
      </w:pPr>
      <w:r>
        <w:t>Subject to the Corporations Act, the Company may pay a premium for a contract insuring a person who is or has been a Director, Secretary or Executive Officer of the Company acting in that capacity against:</w:t>
      </w:r>
    </w:p>
    <w:p w14:paraId="20516589" w14:textId="77777777" w:rsidR="000B6DE9" w:rsidRDefault="000B6DE9" w:rsidP="000B6DE9">
      <w:pPr>
        <w:pStyle w:val="Heading3"/>
      </w:pPr>
      <w:r>
        <w:t>costs and expenses in defending any proceedings, whether civil or criminal, whatever their outcome; or</w:t>
      </w:r>
    </w:p>
    <w:p w14:paraId="6DB1032C" w14:textId="77777777" w:rsidR="000B6DE9" w:rsidRDefault="000B6DE9" w:rsidP="000B6DE9">
      <w:pPr>
        <w:pStyle w:val="Heading3"/>
      </w:pPr>
      <w:r>
        <w:t>a liability arising from negligence or other conduct.</w:t>
      </w:r>
    </w:p>
    <w:p w14:paraId="3AD396FC" w14:textId="77777777" w:rsidR="000B6DE9" w:rsidRDefault="000B6DE9" w:rsidP="000B6DE9">
      <w:pPr>
        <w:pStyle w:val="Heading2"/>
      </w:pPr>
      <w:bookmarkStart w:id="851" w:name="_Toc503171867"/>
      <w:bookmarkStart w:id="852" w:name="_Toc174512468"/>
      <w:bookmarkStart w:id="853" w:name="_Toc58402694"/>
      <w:bookmarkStart w:id="854" w:name="_Toc68160142"/>
      <w:r>
        <w:t>Insurance for other Officers</w:t>
      </w:r>
      <w:bookmarkEnd w:id="851"/>
      <w:bookmarkEnd w:id="852"/>
      <w:bookmarkEnd w:id="853"/>
      <w:bookmarkEnd w:id="854"/>
    </w:p>
    <w:p w14:paraId="62541FE1" w14:textId="75A6E272" w:rsidR="000B6DE9" w:rsidRDefault="000B6DE9" w:rsidP="000B6DE9">
      <w:pPr>
        <w:pStyle w:val="BodyText"/>
      </w:pPr>
      <w:r>
        <w:t>Subject to the Corporations Act, the Company may pay a premium for a contract insuring a person who is or has been an employee and also an Officer of the Company, acting in that capacity, but who is not a Director, Secretary or Executive Officer of the Company against:</w:t>
      </w:r>
    </w:p>
    <w:p w14:paraId="5057EEE0" w14:textId="77777777" w:rsidR="000B6DE9" w:rsidRDefault="000B6DE9" w:rsidP="000B6DE9">
      <w:pPr>
        <w:pStyle w:val="Heading3"/>
        <w:keepNext/>
      </w:pPr>
      <w:r>
        <w:t>costs and expenses in defending any proceedings, whether civil or criminal, whatever their outcome; or</w:t>
      </w:r>
    </w:p>
    <w:p w14:paraId="5873F60B" w14:textId="77777777" w:rsidR="000B6DE9" w:rsidRDefault="000B6DE9" w:rsidP="000B6DE9">
      <w:pPr>
        <w:pStyle w:val="Heading3"/>
      </w:pPr>
      <w:r>
        <w:t>a Liability arising from negligence or other conduct.</w:t>
      </w:r>
    </w:p>
    <w:p w14:paraId="73B2E8B2" w14:textId="77777777" w:rsidR="000B6DE9" w:rsidRDefault="000B6DE9" w:rsidP="000B6DE9">
      <w:pPr>
        <w:pStyle w:val="Heading2"/>
      </w:pPr>
      <w:bookmarkStart w:id="855" w:name="_Toc503171868"/>
      <w:bookmarkStart w:id="856" w:name="_Toc174512469"/>
      <w:bookmarkStart w:id="857" w:name="_Toc58402695"/>
      <w:bookmarkStart w:id="858" w:name="_Toc68160143"/>
      <w:r>
        <w:t>When insurance may not be provided by the Company</w:t>
      </w:r>
      <w:bookmarkEnd w:id="855"/>
      <w:bookmarkEnd w:id="856"/>
      <w:bookmarkEnd w:id="857"/>
      <w:bookmarkEnd w:id="858"/>
    </w:p>
    <w:p w14:paraId="3195F9AA" w14:textId="77777777" w:rsidR="000B6DE9" w:rsidRDefault="000B6DE9" w:rsidP="000B6DE9">
      <w:pPr>
        <w:pStyle w:val="BodyText"/>
      </w:pPr>
      <w:r>
        <w:t>The Company must not pay, nor agree to pay, a premium for a contract insuring a person who is or has been a Director, Secretary or Executive Officer or an employee who is also an Officer of the Company, against a Liability (other than one for legal costs) arising out of:</w:t>
      </w:r>
    </w:p>
    <w:p w14:paraId="6197B21E" w14:textId="77777777" w:rsidR="000B6DE9" w:rsidRDefault="000B6DE9" w:rsidP="000B6DE9">
      <w:pPr>
        <w:pStyle w:val="Heading3"/>
        <w:keepNext/>
      </w:pPr>
      <w:r>
        <w:t>conduct involving a wilful breach of duty about the Company; or</w:t>
      </w:r>
    </w:p>
    <w:p w14:paraId="13990E0E" w14:textId="77777777" w:rsidR="000B6DE9" w:rsidRDefault="000B6DE9" w:rsidP="000B6DE9">
      <w:pPr>
        <w:pStyle w:val="Heading3"/>
      </w:pPr>
      <w:r>
        <w:t>a contravention of section 182 or section 183 Corporations Act.</w:t>
      </w:r>
    </w:p>
    <w:p w14:paraId="71BCEACD" w14:textId="62F0BE75" w:rsidR="000B6DE9" w:rsidRDefault="000B6DE9" w:rsidP="000B6DE9">
      <w:pPr>
        <w:pStyle w:val="Heading2"/>
      </w:pPr>
      <w:bookmarkStart w:id="859" w:name="_Toc503171869"/>
      <w:bookmarkStart w:id="860" w:name="_Toc174512470"/>
      <w:bookmarkStart w:id="861" w:name="_Toc58402696"/>
      <w:bookmarkStart w:id="862" w:name="_Toc68160144"/>
      <w:r>
        <w:t>Definitions for rule </w:t>
      </w:r>
      <w:bookmarkEnd w:id="859"/>
      <w:r>
        <w:fldChar w:fldCharType="begin"/>
      </w:r>
      <w:r>
        <w:instrText xml:space="preserve"> REF _Ref174508792 \r \h  \* MERGEFORMAT </w:instrText>
      </w:r>
      <w:r>
        <w:fldChar w:fldCharType="separate"/>
      </w:r>
      <w:r w:rsidR="00E904A3">
        <w:t>23</w:t>
      </w:r>
      <w:bookmarkEnd w:id="860"/>
      <w:bookmarkEnd w:id="861"/>
      <w:bookmarkEnd w:id="862"/>
      <w:r>
        <w:fldChar w:fldCharType="end"/>
      </w:r>
    </w:p>
    <w:p w14:paraId="7788B1C1" w14:textId="27C0C9B3" w:rsidR="000B6DE9" w:rsidRDefault="000B6DE9" w:rsidP="000B6DE9">
      <w:pPr>
        <w:pStyle w:val="BodyText"/>
        <w:keepNext/>
      </w:pPr>
      <w:r>
        <w:t>In rule </w:t>
      </w:r>
      <w:r>
        <w:rPr>
          <w:bCs/>
        </w:rPr>
        <w:fldChar w:fldCharType="begin"/>
      </w:r>
      <w:r>
        <w:rPr>
          <w:bCs/>
        </w:rPr>
        <w:instrText xml:space="preserve"> REF _Ref174508819 \r \h  \* MERGEFORMAT </w:instrText>
      </w:r>
      <w:r>
        <w:rPr>
          <w:bCs/>
        </w:rPr>
      </w:r>
      <w:r>
        <w:rPr>
          <w:bCs/>
        </w:rPr>
        <w:fldChar w:fldCharType="separate"/>
      </w:r>
      <w:r w:rsidR="00E904A3">
        <w:rPr>
          <w:bCs/>
        </w:rPr>
        <w:t>23</w:t>
      </w:r>
      <w:r>
        <w:rPr>
          <w:bCs/>
        </w:rPr>
        <w:fldChar w:fldCharType="end"/>
      </w:r>
      <w:r>
        <w:t>:</w:t>
      </w:r>
    </w:p>
    <w:p w14:paraId="52183FE9" w14:textId="77777777" w:rsidR="000B6DE9" w:rsidRDefault="000B6DE9" w:rsidP="000B6DE9">
      <w:pPr>
        <w:keepNext/>
        <w:ind w:left="709"/>
      </w:pPr>
    </w:p>
    <w:tbl>
      <w:tblPr>
        <w:tblW w:w="0" w:type="auto"/>
        <w:tblInd w:w="709" w:type="dxa"/>
        <w:tblLook w:val="0000" w:firstRow="0" w:lastRow="0" w:firstColumn="0" w:lastColumn="0" w:noHBand="0" w:noVBand="0"/>
      </w:tblPr>
      <w:tblGrid>
        <w:gridCol w:w="3491"/>
        <w:gridCol w:w="5156"/>
      </w:tblGrid>
      <w:tr w:rsidR="000B6DE9" w14:paraId="77B29DEA" w14:textId="77777777" w:rsidTr="008F669F">
        <w:trPr>
          <w:tblHeader/>
        </w:trPr>
        <w:tc>
          <w:tcPr>
            <w:tcW w:w="3589" w:type="dxa"/>
            <w:tcBorders>
              <w:bottom w:val="single" w:sz="4" w:space="0" w:color="auto"/>
            </w:tcBorders>
          </w:tcPr>
          <w:p w14:paraId="07589ECC" w14:textId="77777777" w:rsidR="000B6DE9" w:rsidRDefault="000B6DE9" w:rsidP="007E44E8">
            <w:pPr>
              <w:pStyle w:val="TableSubHeading"/>
            </w:pPr>
            <w:r>
              <w:t>Term</w:t>
            </w:r>
          </w:p>
        </w:tc>
        <w:tc>
          <w:tcPr>
            <w:tcW w:w="5273" w:type="dxa"/>
            <w:tcBorders>
              <w:bottom w:val="single" w:sz="4" w:space="0" w:color="auto"/>
            </w:tcBorders>
          </w:tcPr>
          <w:p w14:paraId="6DD0A0B8" w14:textId="77777777" w:rsidR="000B6DE9" w:rsidRDefault="000B6DE9" w:rsidP="007E44E8">
            <w:pPr>
              <w:pStyle w:val="TableSubHeading"/>
            </w:pPr>
            <w:r>
              <w:t>Definition</w:t>
            </w:r>
          </w:p>
        </w:tc>
      </w:tr>
      <w:tr w:rsidR="000B6DE9" w14:paraId="37A90B6B" w14:textId="77777777" w:rsidTr="008F669F">
        <w:tc>
          <w:tcPr>
            <w:tcW w:w="3589" w:type="dxa"/>
            <w:tcBorders>
              <w:top w:val="single" w:sz="4" w:space="0" w:color="auto"/>
            </w:tcBorders>
          </w:tcPr>
          <w:p w14:paraId="1A610994" w14:textId="77777777" w:rsidR="000B6DE9" w:rsidRPr="006870C5" w:rsidRDefault="000B6DE9" w:rsidP="007E44E8">
            <w:pPr>
              <w:pStyle w:val="TableText0"/>
              <w:rPr>
                <w:b/>
              </w:rPr>
            </w:pPr>
            <w:r w:rsidRPr="006870C5">
              <w:rPr>
                <w:b/>
              </w:rPr>
              <w:t>Executive Officer</w:t>
            </w:r>
          </w:p>
        </w:tc>
        <w:tc>
          <w:tcPr>
            <w:tcW w:w="5273" w:type="dxa"/>
            <w:tcBorders>
              <w:top w:val="single" w:sz="4" w:space="0" w:color="auto"/>
            </w:tcBorders>
          </w:tcPr>
          <w:p w14:paraId="17B93814" w14:textId="77777777" w:rsidR="000B6DE9" w:rsidRDefault="000B6DE9" w:rsidP="007E44E8">
            <w:pPr>
              <w:pStyle w:val="TableText0"/>
            </w:pPr>
            <w:r>
              <w:t>means a person who is concerned, or takes part in, the management of the Company (regardless of the person’s designation and whether or not the person is a director of the Company).</w:t>
            </w:r>
          </w:p>
        </w:tc>
      </w:tr>
      <w:tr w:rsidR="000B6DE9" w14:paraId="5D27B349" w14:textId="77777777" w:rsidTr="008F669F">
        <w:tc>
          <w:tcPr>
            <w:tcW w:w="3589" w:type="dxa"/>
          </w:tcPr>
          <w:p w14:paraId="6B27CB87" w14:textId="77777777" w:rsidR="000B6DE9" w:rsidRPr="006870C5" w:rsidRDefault="000B6DE9" w:rsidP="007E44E8">
            <w:pPr>
              <w:pStyle w:val="TableText0"/>
              <w:rPr>
                <w:b/>
              </w:rPr>
            </w:pPr>
            <w:r w:rsidRPr="006870C5">
              <w:rPr>
                <w:b/>
              </w:rPr>
              <w:t>Liability</w:t>
            </w:r>
          </w:p>
        </w:tc>
        <w:tc>
          <w:tcPr>
            <w:tcW w:w="5273" w:type="dxa"/>
          </w:tcPr>
          <w:p w14:paraId="70B7FB11" w14:textId="5AC06767" w:rsidR="000B6DE9" w:rsidRDefault="000B6DE9" w:rsidP="007E44E8">
            <w:pPr>
              <w:pStyle w:val="TableText0"/>
            </w:pPr>
            <w:r>
              <w:t>for the purposes of rule </w:t>
            </w:r>
            <w:r>
              <w:fldChar w:fldCharType="begin"/>
            </w:r>
            <w:r>
              <w:instrText xml:space="preserve"> REF _Ref175051148 \w \h  \* MERGEFORMAT </w:instrText>
            </w:r>
            <w:r>
              <w:fldChar w:fldCharType="separate"/>
            </w:r>
            <w:r w:rsidR="00E904A3">
              <w:t>23</w:t>
            </w:r>
            <w:r>
              <w:fldChar w:fldCharType="end"/>
            </w:r>
            <w:r>
              <w:t xml:space="preserve"> includes any claim, action, suit, proceeding, investigation, inquiry, damage, loss, cost or expense.</w:t>
            </w:r>
          </w:p>
        </w:tc>
      </w:tr>
      <w:tr w:rsidR="000B6DE9" w14:paraId="785A06B4" w14:textId="77777777" w:rsidTr="008F669F">
        <w:tc>
          <w:tcPr>
            <w:tcW w:w="3589" w:type="dxa"/>
          </w:tcPr>
          <w:p w14:paraId="5715D7F3" w14:textId="77777777" w:rsidR="000B6DE9" w:rsidRPr="006870C5" w:rsidRDefault="000B6DE9" w:rsidP="007E44E8">
            <w:pPr>
              <w:pStyle w:val="TableText0"/>
              <w:rPr>
                <w:b/>
              </w:rPr>
            </w:pPr>
            <w:r w:rsidRPr="006870C5">
              <w:rPr>
                <w:b/>
              </w:rPr>
              <w:t>Officer</w:t>
            </w:r>
          </w:p>
        </w:tc>
        <w:tc>
          <w:tcPr>
            <w:tcW w:w="5273" w:type="dxa"/>
          </w:tcPr>
          <w:p w14:paraId="7C0A7CB6" w14:textId="4D12BC5D" w:rsidR="000B6DE9" w:rsidRDefault="000B6DE9" w:rsidP="007E44E8">
            <w:pPr>
              <w:pStyle w:val="TableText0"/>
            </w:pPr>
            <w:r>
              <w:t>for the purposes of rule </w:t>
            </w:r>
            <w:r>
              <w:fldChar w:fldCharType="begin"/>
            </w:r>
            <w:r>
              <w:instrText xml:space="preserve"> REF _Ref175051132 \w \h  \* MERGEFORMAT </w:instrText>
            </w:r>
            <w:r>
              <w:fldChar w:fldCharType="separate"/>
            </w:r>
            <w:r w:rsidR="00E904A3">
              <w:t>23</w:t>
            </w:r>
            <w:r>
              <w:fldChar w:fldCharType="end"/>
            </w:r>
            <w:r>
              <w:t xml:space="preserve"> means:</w:t>
            </w:r>
          </w:p>
          <w:p w14:paraId="395F407D" w14:textId="77777777" w:rsidR="000B6DE9" w:rsidRDefault="000B6DE9" w:rsidP="007E44E8">
            <w:pPr>
              <w:pStyle w:val="TablestyleA-level2"/>
              <w:numPr>
                <w:ilvl w:val="1"/>
                <w:numId w:val="17"/>
              </w:numPr>
            </w:pPr>
            <w:r>
              <w:t>a director or Secretary of the Company;</w:t>
            </w:r>
          </w:p>
          <w:p w14:paraId="1639C451" w14:textId="77777777" w:rsidR="000B6DE9" w:rsidRDefault="000B6DE9" w:rsidP="007E44E8">
            <w:pPr>
              <w:pStyle w:val="TablestyleA-level2"/>
            </w:pPr>
            <w:r>
              <w:t>a person:</w:t>
            </w:r>
          </w:p>
          <w:p w14:paraId="412D2726" w14:textId="77777777" w:rsidR="000B6DE9" w:rsidRDefault="000B6DE9" w:rsidP="007E44E8">
            <w:pPr>
              <w:pStyle w:val="TablestyleB-level3"/>
              <w:tabs>
                <w:tab w:val="clear" w:pos="1701"/>
                <w:tab w:val="clear" w:pos="1854"/>
                <w:tab w:val="left" w:pos="1102"/>
                <w:tab w:val="left" w:pos="1287"/>
              </w:tabs>
              <w:ind w:left="1066" w:hanging="499"/>
            </w:pPr>
            <w:r>
              <w:t>who makes, or participates in making, decisions that affect the whole, or a substantial part, of the business of the Company;</w:t>
            </w:r>
          </w:p>
          <w:p w14:paraId="7C43C0D5" w14:textId="77777777" w:rsidR="000B6DE9" w:rsidRDefault="000B6DE9" w:rsidP="007E44E8">
            <w:pPr>
              <w:pStyle w:val="TablestyleB-level3"/>
              <w:tabs>
                <w:tab w:val="clear" w:pos="1701"/>
                <w:tab w:val="left" w:pos="1102"/>
              </w:tabs>
              <w:ind w:left="1066" w:hanging="499"/>
            </w:pPr>
            <w:r>
              <w:t>who has the capacity to affect significantly the Company’s financial standing; or</w:t>
            </w:r>
          </w:p>
          <w:p w14:paraId="4E499806" w14:textId="77777777" w:rsidR="000B6DE9" w:rsidRDefault="000B6DE9" w:rsidP="007E44E8">
            <w:pPr>
              <w:pStyle w:val="TablestyleB-level3"/>
              <w:tabs>
                <w:tab w:val="clear" w:pos="1701"/>
                <w:tab w:val="left" w:pos="1102"/>
              </w:tabs>
              <w:ind w:left="1066" w:hanging="499"/>
            </w:pPr>
            <w:r>
              <w:t>under whose instructions or wishes the Board is accustomed to act (excluding advice given by the person in the proper performance of functions attaching to the person’s professional capacity or their business relationship with the Board or the Company).</w:t>
            </w:r>
          </w:p>
        </w:tc>
      </w:tr>
    </w:tbl>
    <w:p w14:paraId="30C01024" w14:textId="77777777" w:rsidR="000B6DE9" w:rsidRDefault="000B6DE9" w:rsidP="000B6DE9">
      <w:pPr>
        <w:pStyle w:val="LetterBodyText"/>
      </w:pPr>
    </w:p>
    <w:p w14:paraId="53380C85" w14:textId="77777777" w:rsidR="006870C5" w:rsidRPr="000B6DE9" w:rsidRDefault="006870C5" w:rsidP="000B6DE9"/>
    <w:sectPr w:rsidR="006870C5" w:rsidRPr="000B6DE9" w:rsidSect="007E44E8">
      <w:headerReference w:type="default" r:id="rId18"/>
      <w:footerReference w:type="default" r:id="rId19"/>
      <w:headerReference w:type="first" r:id="rId20"/>
      <w:footerReference w:type="first" r:id="rId21"/>
      <w:footnotePr>
        <w:numRestart w:val="eachSect"/>
      </w:footnotePr>
      <w:pgSz w:w="11907" w:h="16840" w:code="9"/>
      <w:pgMar w:top="1701" w:right="1134" w:bottom="1587" w:left="1417"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F6942" w14:textId="77777777" w:rsidR="00261D77" w:rsidRPr="000B6DE9" w:rsidRDefault="00261D77" w:rsidP="000B6DE9">
      <w:pPr>
        <w:pStyle w:val="Footer"/>
      </w:pPr>
    </w:p>
  </w:endnote>
  <w:endnote w:type="continuationSeparator" w:id="0">
    <w:p w14:paraId="3B9DEBCF" w14:textId="77777777" w:rsidR="00261D77" w:rsidRPr="000B6DE9" w:rsidRDefault="00261D77" w:rsidP="000B6DE9">
      <w:pPr>
        <w:pStyle w:val="Footer"/>
      </w:pPr>
    </w:p>
  </w:endnote>
  <w:endnote w:type="continuationNotice" w:id="1">
    <w:p w14:paraId="35758FC0" w14:textId="77777777" w:rsidR="00261D77" w:rsidRDefault="00261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1)">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4DEA" w14:textId="77777777" w:rsidR="004C4C29" w:rsidRDefault="004C4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DD7B" w14:textId="4C773C25" w:rsidR="004C4C29" w:rsidRDefault="00B12D7C">
    <w:pPr>
      <w:pStyle w:val="Footer"/>
      <w:tabs>
        <w:tab w:val="clear" w:pos="1588"/>
        <w:tab w:val="clear" w:pos="9356"/>
        <w:tab w:val="left" w:pos="1587"/>
        <w:tab w:val="right" w:pos="9354"/>
      </w:tabs>
    </w:pPr>
    <w:fldSimple w:instr=" DOCPROPERTY PCDocsNo ">
      <w:r w:rsidR="00C96CD6">
        <w:t>61546748v1</w:t>
      </w:r>
    </w:fldSimple>
    <w:r w:rsidR="004C4C29">
      <w:tab/>
      <w:t>|</w:t>
    </w:r>
    <w:r w:rsidR="004C4C29">
      <w:tab/>
      <w:t>Constitution of company limited by guarantee</w:t>
    </w:r>
    <w:r w:rsidR="004C4C29">
      <w:tab/>
    </w:r>
    <w:r w:rsidR="004C4C29">
      <w:fldChar w:fldCharType="begin"/>
    </w:r>
    <w:r w:rsidR="004C4C29">
      <w:instrText xml:space="preserve"> IF </w:instrText>
    </w:r>
    <w:r w:rsidR="004C4C29">
      <w:fldChar w:fldCharType="begin"/>
    </w:r>
    <w:r w:rsidR="004C4C29">
      <w:instrText xml:space="preserve"> PAGE </w:instrText>
    </w:r>
    <w:r w:rsidR="004C4C29">
      <w:fldChar w:fldCharType="separate"/>
    </w:r>
    <w:r w:rsidR="004C4C29">
      <w:rPr>
        <w:noProof/>
      </w:rPr>
      <w:instrText>5</w:instrText>
    </w:r>
    <w:r w:rsidR="004C4C29">
      <w:fldChar w:fldCharType="end"/>
    </w:r>
    <w:r w:rsidR="004C4C29">
      <w:instrText xml:space="preserve">  &gt; 1</w:instrText>
    </w:r>
    <w:r w:rsidR="004C4C29">
      <w:fldChar w:fldCharType="end"/>
    </w:r>
    <w:r w:rsidR="004C4C29">
      <w:fldChar w:fldCharType="begin"/>
    </w:r>
    <w:r w:rsidR="004C4C29">
      <w:instrText xml:space="preserve"> PAGE  </w:instrText>
    </w:r>
    <w:r w:rsidR="004C4C29">
      <w:fldChar w:fldCharType="separate"/>
    </w:r>
    <w:r w:rsidR="004C4C29">
      <w:rPr>
        <w:noProof/>
      </w:rPr>
      <w:t>5</w:t>
    </w:r>
    <w:r w:rsidR="004C4C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E2FE" w14:textId="154B352E" w:rsidR="004C4C29" w:rsidRDefault="00B12D7C">
    <w:pPr>
      <w:pStyle w:val="Footer"/>
      <w:rPr>
        <w:sz w:val="22"/>
      </w:rPr>
    </w:pPr>
    <w:fldSimple w:instr=" DOCPROPERTY PCDocsNo ">
      <w:r w:rsidR="00C96CD6">
        <w:t>61546748v1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DE92" w14:textId="0143E21B" w:rsidR="004C4C29" w:rsidRDefault="00B12D7C">
    <w:pPr>
      <w:pStyle w:val="Footer"/>
    </w:pPr>
    <w:fldSimple w:instr=" DOCPROPERTY PCDocsNo ">
      <w:r w:rsidR="00C96CD6">
        <w:t>61546748v1</w:t>
      </w:r>
    </w:fldSimple>
    <w:r w:rsidR="004C4C29">
      <w:tab/>
      <w:t>|</w:t>
    </w:r>
    <w:r w:rsidR="004C4C29">
      <w:tab/>
      <w:t>Constitution of Women in Technology</w:t>
    </w:r>
    <w:r w:rsidR="004C4C29">
      <w:tab/>
    </w:r>
    <w:r w:rsidR="004C4C29">
      <w:fldChar w:fldCharType="begin"/>
    </w:r>
    <w:r w:rsidR="004C4C29">
      <w:instrText xml:space="preserve"> PAGE \* roman \* MERGEFORMAT </w:instrText>
    </w:r>
    <w:r w:rsidR="004C4C29">
      <w:fldChar w:fldCharType="separate"/>
    </w:r>
    <w:r>
      <w:rPr>
        <w:noProof/>
      </w:rPr>
      <w:t>iv</w:t>
    </w:r>
    <w:r w:rsidR="004C4C2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6807" w14:textId="5F31D7C0" w:rsidR="004C4C29" w:rsidRDefault="00B12D7C">
    <w:pPr>
      <w:pStyle w:val="Footer"/>
    </w:pPr>
    <w:fldSimple w:instr=" DOCPROPERTY PCDocsNo ">
      <w:r w:rsidR="00C96CD6">
        <w:t>61546748v1</w:t>
      </w:r>
    </w:fldSimple>
    <w:r w:rsidR="004C4C29">
      <w:tab/>
      <w:t>|</w:t>
    </w:r>
    <w:r w:rsidR="004C4C29">
      <w:tab/>
      <w:t>Constitution of Women in Technology</w:t>
    </w:r>
    <w:r w:rsidR="004C4C29">
      <w:tab/>
    </w:r>
    <w:r w:rsidR="004C4C29">
      <w:fldChar w:fldCharType="begin"/>
    </w:r>
    <w:r w:rsidR="004C4C29">
      <w:instrText xml:space="preserve"> IF </w:instrText>
    </w:r>
    <w:r w:rsidR="004C4C29">
      <w:fldChar w:fldCharType="begin"/>
    </w:r>
    <w:r w:rsidR="004C4C29">
      <w:instrText xml:space="preserve"> PAGE </w:instrText>
    </w:r>
    <w:r w:rsidR="004C4C29">
      <w:fldChar w:fldCharType="separate"/>
    </w:r>
    <w:r w:rsidR="00551997">
      <w:rPr>
        <w:noProof/>
      </w:rPr>
      <w:instrText>1</w:instrText>
    </w:r>
    <w:r w:rsidR="004C4C29">
      <w:fldChar w:fldCharType="end"/>
    </w:r>
    <w:r w:rsidR="004C4C29">
      <w:instrText xml:space="preserve"> &gt; 1 </w:instrText>
    </w:r>
    <w:r w:rsidR="004C4C29">
      <w:fldChar w:fldCharType="begin"/>
    </w:r>
    <w:r w:rsidR="004C4C29">
      <w:instrText xml:space="preserve"> PAGE  </w:instrText>
    </w:r>
    <w:r w:rsidR="004C4C29">
      <w:fldChar w:fldCharType="separate"/>
    </w:r>
    <w:r w:rsidR="004C4C29">
      <w:rPr>
        <w:noProof/>
      </w:rPr>
      <w:instrText>4</w:instrText>
    </w:r>
    <w:r w:rsidR="004C4C29">
      <w:fldChar w:fldCharType="end"/>
    </w:r>
    <w:r w:rsidR="004C4C29">
      <w:instrText xml:space="preserve"> </w:instrText>
    </w:r>
    <w:r w:rsidR="004C4C2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B29A" w14:textId="28FDBC8E" w:rsidR="004C4C29" w:rsidRDefault="00B12D7C">
    <w:pPr>
      <w:pStyle w:val="Footer"/>
    </w:pPr>
    <w:fldSimple w:instr=" DOCPROPERTY PCDocsNo ">
      <w:r w:rsidR="00C96CD6">
        <w:t>61546748v1</w:t>
      </w:r>
    </w:fldSimple>
    <w:r w:rsidR="004C4C29">
      <w:tab/>
      <w:t>|</w:t>
    </w:r>
    <w:r w:rsidR="004C4C29">
      <w:tab/>
      <w:t>Constitution of Women in Technology</w:t>
    </w:r>
    <w:r w:rsidR="004C4C29">
      <w:tab/>
    </w:r>
    <w:r w:rsidR="004C4C29">
      <w:rPr>
        <w:rStyle w:val="PageNumber"/>
      </w:rPr>
      <w:fldChar w:fldCharType="begin"/>
    </w:r>
    <w:r w:rsidR="004C4C29">
      <w:rPr>
        <w:rStyle w:val="PageNumber"/>
      </w:rPr>
      <w:instrText xml:space="preserve"> PAGE </w:instrText>
    </w:r>
    <w:r w:rsidR="004C4C29">
      <w:rPr>
        <w:rStyle w:val="PageNumber"/>
      </w:rPr>
      <w:fldChar w:fldCharType="separate"/>
    </w:r>
    <w:r>
      <w:rPr>
        <w:rStyle w:val="PageNumber"/>
        <w:noProof/>
      </w:rPr>
      <w:t>5</w:t>
    </w:r>
    <w:r w:rsidR="004C4C29">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BAEE" w14:textId="29374D2C" w:rsidR="004C4C29" w:rsidRDefault="00B12D7C">
    <w:pPr>
      <w:pStyle w:val="Footer"/>
    </w:pPr>
    <w:fldSimple w:instr=" DOCPROPERTY PCDocsNo ">
      <w:r w:rsidR="00C96CD6">
        <w:t>61546748v1</w:t>
      </w:r>
    </w:fldSimple>
    <w:r w:rsidR="004C4C29">
      <w:tab/>
      <w:t>|</w:t>
    </w:r>
    <w:r w:rsidR="004C4C29">
      <w:tab/>
      <w:t>Constitution of Women in Technology</w:t>
    </w:r>
    <w:r w:rsidR="004C4C29">
      <w:tab/>
    </w:r>
    <w:r w:rsidR="004C4C29">
      <w:fldChar w:fldCharType="begin"/>
    </w:r>
    <w:r w:rsidR="004C4C29">
      <w:instrText xml:space="preserve"> IF </w:instrText>
    </w:r>
    <w:r w:rsidR="004C4C29">
      <w:fldChar w:fldCharType="begin"/>
    </w:r>
    <w:r w:rsidR="004C4C29">
      <w:instrText xml:space="preserve"> PAGE </w:instrText>
    </w:r>
    <w:r w:rsidR="004C4C29">
      <w:fldChar w:fldCharType="separate"/>
    </w:r>
    <w:r w:rsidR="00085088">
      <w:rPr>
        <w:noProof/>
      </w:rPr>
      <w:instrText>1</w:instrText>
    </w:r>
    <w:r w:rsidR="004C4C29">
      <w:fldChar w:fldCharType="end"/>
    </w:r>
    <w:r w:rsidR="004C4C29">
      <w:instrText xml:space="preserve"> &gt; 1 </w:instrText>
    </w:r>
    <w:r w:rsidR="004C4C29">
      <w:fldChar w:fldCharType="begin"/>
    </w:r>
    <w:r w:rsidR="004C4C29">
      <w:instrText xml:space="preserve"> PAGE  </w:instrText>
    </w:r>
    <w:r w:rsidR="004C4C29">
      <w:fldChar w:fldCharType="separate"/>
    </w:r>
    <w:r w:rsidR="004C4C29">
      <w:rPr>
        <w:noProof/>
      </w:rPr>
      <w:instrText>26</w:instrText>
    </w:r>
    <w:r w:rsidR="004C4C29">
      <w:fldChar w:fldCharType="end"/>
    </w:r>
    <w:r w:rsidR="004C4C29">
      <w:instrText xml:space="preserve"> </w:instrText>
    </w:r>
    <w:r w:rsidR="004C4C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BA50" w14:textId="77777777" w:rsidR="00261D77" w:rsidRPr="000B6DE9" w:rsidRDefault="00261D77" w:rsidP="000B6DE9">
      <w:pPr>
        <w:pStyle w:val="Footer"/>
      </w:pPr>
    </w:p>
  </w:footnote>
  <w:footnote w:type="continuationSeparator" w:id="0">
    <w:p w14:paraId="0BB505C3" w14:textId="77777777" w:rsidR="00261D77" w:rsidRPr="000B6DE9" w:rsidRDefault="00261D77" w:rsidP="000B6DE9">
      <w:pPr>
        <w:pStyle w:val="Footer"/>
      </w:pPr>
    </w:p>
  </w:footnote>
  <w:footnote w:type="continuationNotice" w:id="1">
    <w:p w14:paraId="451EE7B9" w14:textId="77777777" w:rsidR="00261D77" w:rsidRDefault="00261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36E6" w14:textId="77777777" w:rsidR="004C4C29" w:rsidRDefault="004C4C29">
    <w:pPr>
      <w:pStyle w:val="Header"/>
    </w:pPr>
    <w:r>
      <w:rPr>
        <w:noProof/>
        <w:sz w:val="20"/>
        <w:lang w:eastAsia="en-AU"/>
      </w:rPr>
      <w:drawing>
        <wp:anchor distT="0" distB="0" distL="114300" distR="114300" simplePos="0" relativeHeight="251660288" behindDoc="1" locked="1" layoutInCell="1" allowOverlap="1" wp14:anchorId="05571EE0" wp14:editId="7A482035">
          <wp:simplePos x="0" y="0"/>
          <wp:positionH relativeFrom="page">
            <wp:posOffset>5399405</wp:posOffset>
          </wp:positionH>
          <wp:positionV relativeFrom="page">
            <wp:posOffset>359410</wp:posOffset>
          </wp:positionV>
          <wp:extent cx="1439545" cy="460375"/>
          <wp:effectExtent l="0" t="0" r="0" b="0"/>
          <wp:wrapThrough wrapText="bothSides">
            <wp:wrapPolygon edited="0">
              <wp:start x="0" y="0"/>
              <wp:lineTo x="0" y="20557"/>
              <wp:lineTo x="21438" y="20557"/>
              <wp:lineTo x="21438" y="0"/>
              <wp:lineTo x="0" y="0"/>
            </wp:wrapPolygon>
          </wp:wrapThrough>
          <wp:docPr id="12" name="Picture 12" descr="m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10D1" w14:textId="77777777" w:rsidR="004C4C29" w:rsidRDefault="00261D77">
    <w:pPr>
      <w:pStyle w:val="Header"/>
    </w:pPr>
    <w:r>
      <w:rPr>
        <w:noProof/>
      </w:rPr>
      <w:pict w14:anchorId="3C089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_qf3gnt1" o:spid="_x0000_s2051" type="#_x0000_t136" style="position:absolute;margin-left:0;margin-top:0;width:513.9pt;height:205.5pt;rotation:315;z-index:-251637760;mso-position-horizontal:center;mso-position-horizontal-relative:margin;mso-position-vertical:center;mso-position-vertical-relative:margin" o:allowincell="f" fillcolor="silver" stroked="f">
          <v:fill opacity=".5"/>
          <v:textpath style="font-family:&quot;Tahoma&quot;;font-size:1pt;v-text-kern:t" string=" Draft "/>
          <w10:wrap anchorx="margin" anchory="margin"/>
        </v:shape>
      </w:pict>
    </w:r>
    <w:r w:rsidR="004C4C29">
      <w:rPr>
        <w:noProof/>
        <w:sz w:val="20"/>
        <w:lang w:eastAsia="en-AU"/>
      </w:rPr>
      <w:drawing>
        <wp:anchor distT="0" distB="0" distL="114300" distR="114300" simplePos="0" relativeHeight="251659264" behindDoc="1" locked="1" layoutInCell="1" allowOverlap="1" wp14:anchorId="2FB86791" wp14:editId="5069E510">
          <wp:simplePos x="0" y="0"/>
          <wp:positionH relativeFrom="page">
            <wp:posOffset>5399405</wp:posOffset>
          </wp:positionH>
          <wp:positionV relativeFrom="page">
            <wp:posOffset>359410</wp:posOffset>
          </wp:positionV>
          <wp:extent cx="1439545" cy="460375"/>
          <wp:effectExtent l="0" t="0" r="0" b="0"/>
          <wp:wrapThrough wrapText="bothSides">
            <wp:wrapPolygon edited="0">
              <wp:start x="0" y="0"/>
              <wp:lineTo x="0" y="20557"/>
              <wp:lineTo x="21438" y="20557"/>
              <wp:lineTo x="21438" y="0"/>
              <wp:lineTo x="0" y="0"/>
            </wp:wrapPolygon>
          </wp:wrapThrough>
          <wp:docPr id="10" name="Picture 10" descr="m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CF8A" w14:textId="77777777" w:rsidR="004C4C29" w:rsidRDefault="00261D77">
    <w:pPr>
      <w:pStyle w:val="Header"/>
    </w:pPr>
    <w:r>
      <w:rPr>
        <w:noProof/>
      </w:rPr>
      <w:pict w14:anchorId="09858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_klef0t3" o:spid="_x0000_s2052" type="#_x0000_t136" style="position:absolute;margin-left:0;margin-top:0;width:513.9pt;height:205.5pt;rotation:315;z-index:-251635712;mso-position-horizontal:center;mso-position-horizontal-relative:margin;mso-position-vertical:center;mso-position-vertical-relative:margin" o:allowincell="f" fillcolor="silver" stroked="f">
          <v:fill opacity=".5"/>
          <v:textpath style="font-family:&quot;Tahoma&quot;;font-size:1pt;v-text-kern:t" string=" Draft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AAB2" w14:textId="77777777" w:rsidR="004C4C29" w:rsidRPr="005F5AA7" w:rsidRDefault="00261D77" w:rsidP="005F5AA7">
    <w:pPr>
      <w:pStyle w:val="Header"/>
    </w:pPr>
    <w:r>
      <w:rPr>
        <w:noProof/>
      </w:rPr>
      <w:pict w14:anchorId="63169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_nstmo1b" o:spid="_x0000_s2053" type="#_x0000_t136" style="position:absolute;margin-left:0;margin-top:0;width:513.9pt;height:205.5pt;rotation:315;z-index:-251633664;mso-position-horizontal:center;mso-position-horizontal-relative:margin;mso-position-vertical:center;mso-position-vertical-relative:margin" o:allowincell="f" fillcolor="silver" stroked="f">
          <v:fill opacity=".5"/>
          <v:textpath style="font-family:&quot;Tahoma&quot;;font-size:1pt;v-text-kern:t" string=" Draft "/>
          <w10:wrap anchorx="margin" anchory="margin"/>
        </v:shape>
      </w:pict>
    </w:r>
    <w:r w:rsidR="004C4C29" w:rsidRPr="004C4BE9">
      <w:rPr>
        <w:noProof/>
        <w:lang w:eastAsia="en-AU"/>
      </w:rPr>
      <w:drawing>
        <wp:anchor distT="0" distB="0" distL="114300" distR="114300" simplePos="0" relativeHeight="251662336" behindDoc="0" locked="1" layoutInCell="1" allowOverlap="1" wp14:anchorId="756FC199" wp14:editId="5B630C35">
          <wp:simplePos x="0" y="0"/>
          <wp:positionH relativeFrom="margin">
            <wp:align>right</wp:align>
          </wp:positionH>
          <wp:positionV relativeFrom="page">
            <wp:posOffset>504190</wp:posOffset>
          </wp:positionV>
          <wp:extent cx="1113155" cy="357505"/>
          <wp:effectExtent l="0" t="0" r="0" b="4445"/>
          <wp:wrapNone/>
          <wp:docPr id="130" name="Picture 130" descr="MCR_3 1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R_3 1c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94FA" w14:textId="77777777" w:rsidR="004C4C29" w:rsidRPr="005F5AA7" w:rsidRDefault="00261D77" w:rsidP="005F5AA7">
    <w:pPr>
      <w:pStyle w:val="Header"/>
    </w:pPr>
    <w:r>
      <w:rPr>
        <w:noProof/>
      </w:rPr>
      <w:pict w14:anchorId="01D83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_p153swz" o:spid="_x0000_s2054" type="#_x0000_t136" style="position:absolute;margin-left:0;margin-top:0;width:513.9pt;height:205.5pt;rotation:315;z-index:-251631616;mso-position-horizontal:center;mso-position-horizontal-relative:margin;mso-position-vertical:center;mso-position-vertical-relative:margin" o:allowincell="f" fillcolor="silver" stroked="f">
          <v:fill opacity=".5"/>
          <v:textpath style="font-family:&quot;Tahoma&quot;;font-size:1pt;v-text-kern:t" string=" Draft "/>
          <w10:wrap anchorx="margin" anchory="margin"/>
        </v:shape>
      </w:pict>
    </w:r>
    <w:r w:rsidR="004C4C29" w:rsidRPr="004C4BE9">
      <w:rPr>
        <w:noProof/>
        <w:lang w:eastAsia="en-AU"/>
      </w:rPr>
      <w:drawing>
        <wp:anchor distT="0" distB="0" distL="114300" distR="114300" simplePos="0" relativeHeight="251672576" behindDoc="0" locked="1" layoutInCell="1" allowOverlap="1" wp14:anchorId="5DC5055A" wp14:editId="6A6B4129">
          <wp:simplePos x="0" y="0"/>
          <wp:positionH relativeFrom="margin">
            <wp:align>right</wp:align>
          </wp:positionH>
          <wp:positionV relativeFrom="page">
            <wp:posOffset>504190</wp:posOffset>
          </wp:positionV>
          <wp:extent cx="1113155" cy="357505"/>
          <wp:effectExtent l="0" t="0" r="0" b="4445"/>
          <wp:wrapNone/>
          <wp:docPr id="9" name="Picture 9" descr="MCR_3 1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R_3 1c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2C99" w14:textId="77777777" w:rsidR="004C4C29" w:rsidRDefault="00261D77">
    <w:pPr>
      <w:pStyle w:val="Header"/>
    </w:pPr>
    <w:r>
      <w:rPr>
        <w:noProof/>
      </w:rPr>
      <w:pict w14:anchorId="2FAFA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_tnti50e" o:spid="_x0000_s2055" type="#_x0000_t136" style="position:absolute;margin-left:0;margin-top:0;width:513.9pt;height:205.5pt;rotation:315;z-index:-251629568;mso-position-horizontal:center;mso-position-horizontal-relative:margin;mso-position-vertical:center;mso-position-vertical-relative:margin" o:allowincell="f" fillcolor="silver" stroked="f">
          <v:fill opacity=".5"/>
          <v:textpath style="font-family:&quot;Tahoma&quot;;font-size:1pt;v-text-kern:t" string=" Draft "/>
          <w10:wrap anchorx="margin" anchory="margin"/>
        </v:shape>
      </w:pict>
    </w:r>
    <w:r w:rsidR="004C4C29" w:rsidRPr="004C4BE9">
      <w:rPr>
        <w:noProof/>
        <w:lang w:eastAsia="en-AU"/>
      </w:rPr>
      <w:drawing>
        <wp:anchor distT="0" distB="0" distL="114300" distR="114300" simplePos="0" relativeHeight="251668480" behindDoc="0" locked="1" layoutInCell="1" allowOverlap="1" wp14:anchorId="01E1AB59" wp14:editId="49772B0E">
          <wp:simplePos x="0" y="0"/>
          <wp:positionH relativeFrom="margin">
            <wp:align>right</wp:align>
          </wp:positionH>
          <wp:positionV relativeFrom="page">
            <wp:posOffset>504190</wp:posOffset>
          </wp:positionV>
          <wp:extent cx="1113155" cy="357505"/>
          <wp:effectExtent l="0" t="0" r="0" b="4445"/>
          <wp:wrapNone/>
          <wp:docPr id="7" name="Picture 7" descr="MCR_3 1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R_3 1c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452C" w14:textId="77777777" w:rsidR="004C4C29" w:rsidRPr="005F5AA7" w:rsidRDefault="00261D77" w:rsidP="005F5AA7">
    <w:pPr>
      <w:pStyle w:val="Header"/>
    </w:pPr>
    <w:r>
      <w:rPr>
        <w:noProof/>
      </w:rPr>
      <w:pict w14:anchorId="7BBB9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_ooqbfa1" o:spid="_x0000_s2056" type="#_x0000_t136" style="position:absolute;margin-left:0;margin-top:0;width:513.9pt;height:205.5pt;rotation:315;z-index:-251627520;mso-position-horizontal:center;mso-position-horizontal-relative:margin;mso-position-vertical:center;mso-position-vertical-relative:margin" o:allowincell="f" fillcolor="silver" stroked="f">
          <v:fill opacity=".5"/>
          <v:textpath style="font-family:&quot;Tahoma&quot;;font-size:1pt;v-text-kern:t" string=" Draft "/>
          <w10:wrap anchorx="margin" anchory="margin"/>
        </v:shape>
      </w:pict>
    </w:r>
    <w:r w:rsidR="004C4C29" w:rsidRPr="004C4BE9">
      <w:rPr>
        <w:noProof/>
        <w:lang w:eastAsia="en-AU"/>
      </w:rPr>
      <w:drawing>
        <wp:anchor distT="0" distB="0" distL="114300" distR="114300" simplePos="0" relativeHeight="251666432" behindDoc="0" locked="1" layoutInCell="1" allowOverlap="1" wp14:anchorId="6735EA1F" wp14:editId="1A639E2D">
          <wp:simplePos x="0" y="0"/>
          <wp:positionH relativeFrom="margin">
            <wp:align>right</wp:align>
          </wp:positionH>
          <wp:positionV relativeFrom="page">
            <wp:posOffset>504190</wp:posOffset>
          </wp:positionV>
          <wp:extent cx="1113155" cy="357505"/>
          <wp:effectExtent l="0" t="0" r="0" b="4445"/>
          <wp:wrapNone/>
          <wp:docPr id="6" name="Picture 6" descr="MCR_3 1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R_3 1c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DF7"/>
    <w:multiLevelType w:val="multilevel"/>
    <w:tmpl w:val="7150A26C"/>
    <w:lvl w:ilvl="0">
      <w:start w:val="1"/>
      <w:numFmt w:val="decimal"/>
      <w:lvlRestart w:val="0"/>
      <w:pStyle w:val="ScheduleFormal1"/>
      <w:lvlText w:val="%1"/>
      <w:lvlJc w:val="left"/>
      <w:pPr>
        <w:tabs>
          <w:tab w:val="num" w:pos="709"/>
        </w:tabs>
        <w:ind w:left="709" w:hanging="709"/>
      </w:pPr>
      <w:rPr>
        <w:rFonts w:ascii="Tahoma" w:hAnsi="Tahoma"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7"/>
        </w:tabs>
        <w:ind w:left="1417" w:hanging="708"/>
      </w:pPr>
      <w:rPr>
        <w:rFonts w:ascii="Tahoma" w:hAnsi="Tahoma" w:hint="default"/>
        <w:b w:val="0"/>
        <w:i w:val="0"/>
        <w:sz w:val="20"/>
      </w:rPr>
    </w:lvl>
    <w:lvl w:ilvl="3">
      <w:start w:val="1"/>
      <w:numFmt w:val="lowerRoman"/>
      <w:pStyle w:val="ScheduleFormal4"/>
      <w:lvlText w:val="(%4)"/>
      <w:lvlJc w:val="left"/>
      <w:pPr>
        <w:tabs>
          <w:tab w:val="num" w:pos="2126"/>
        </w:tabs>
        <w:ind w:left="2126" w:hanging="709"/>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1" w15:restartNumberingAfterBreak="0">
    <w:nsid w:val="0DBA5193"/>
    <w:multiLevelType w:val="hybridMultilevel"/>
    <w:tmpl w:val="849CE272"/>
    <w:lvl w:ilvl="0" w:tplc="B6067E8A">
      <w:start w:val="1"/>
      <w:numFmt w:val="upperLetter"/>
      <w:pStyle w:val="Annexure"/>
      <w:lvlText w:val="Annexure %1"/>
      <w:lvlJc w:val="left"/>
      <w:pPr>
        <w:tabs>
          <w:tab w:val="num" w:pos="1800"/>
        </w:tabs>
        <w:ind w:left="0" w:firstLine="0"/>
      </w:pPr>
      <w:rPr>
        <w:rFonts w:ascii="Arial (W1)" w:hAnsi="Arial (W1)"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F45B1"/>
    <w:multiLevelType w:val="hybridMultilevel"/>
    <w:tmpl w:val="A4A626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E72422"/>
    <w:multiLevelType w:val="multilevel"/>
    <w:tmpl w:val="2E64120C"/>
    <w:lvl w:ilvl="0">
      <w:start w:val="1"/>
      <w:numFmt w:val="decimal"/>
      <w:lvlRestart w:val="0"/>
      <w:lvlText w:val="%1"/>
      <w:lvlJc w:val="left"/>
      <w:pPr>
        <w:tabs>
          <w:tab w:val="num" w:pos="360"/>
        </w:tabs>
        <w:ind w:left="170" w:hanging="170"/>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4" w15:restartNumberingAfterBreak="0">
    <w:nsid w:val="2A360D95"/>
    <w:multiLevelType w:val="hybridMultilevel"/>
    <w:tmpl w:val="5B5C6BF8"/>
    <w:lvl w:ilvl="0" w:tplc="CE32FAA0">
      <w:start w:val="1"/>
      <w:numFmt w:val="lowerLetter"/>
      <w:lvlText w:val="(%1)"/>
      <w:lvlJc w:val="left"/>
      <w:pPr>
        <w:ind w:left="1417" w:hanging="708"/>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30491643"/>
    <w:multiLevelType w:val="multilevel"/>
    <w:tmpl w:val="D8C6BB62"/>
    <w:lvl w:ilvl="0">
      <w:start w:val="1"/>
      <w:numFmt w:val="decimal"/>
      <w:lvlRestart w:val="0"/>
      <w:lvlText w:val="%1"/>
      <w:lvlJc w:val="left"/>
      <w:pPr>
        <w:tabs>
          <w:tab w:val="num" w:pos="567"/>
        </w:tabs>
        <w:ind w:left="567" w:hanging="567"/>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6"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9467B"/>
    <w:multiLevelType w:val="multilevel"/>
    <w:tmpl w:val="83664A6C"/>
    <w:lvl w:ilvl="0">
      <w:start w:val="1"/>
      <w:numFmt w:val="lowerLetter"/>
      <w:lvlText w:val="(%1)"/>
      <w:lvlJc w:val="left"/>
      <w:pPr>
        <w:tabs>
          <w:tab w:val="num" w:pos="709"/>
        </w:tabs>
        <w:ind w:left="709" w:hanging="709"/>
      </w:pPr>
      <w:rPr>
        <w:rFonts w:ascii="Tahoma" w:hAnsi="Tahoma" w:cs="Times New Roman" w:hint="default"/>
        <w:b w:val="0"/>
        <w:i w:val="0"/>
        <w:caps w:val="0"/>
        <w:strike w:val="0"/>
        <w:dstrike w:val="0"/>
        <w:vanish w:val="0"/>
        <w:color w:val="auto"/>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406FDA"/>
    <w:multiLevelType w:val="multilevel"/>
    <w:tmpl w:val="1FF8AEF4"/>
    <w:name w:val="MCRsimple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830862"/>
    <w:multiLevelType w:val="multilevel"/>
    <w:tmpl w:val="3B5EDE3E"/>
    <w:lvl w:ilvl="0">
      <w:start w:val="1"/>
      <w:numFmt w:val="lowerLetter"/>
      <w:lvlRestart w:val="0"/>
      <w:lvlText w:val="(%1)"/>
      <w:lvlJc w:val="left"/>
      <w:pPr>
        <w:tabs>
          <w:tab w:val="num" w:pos="1418"/>
        </w:tabs>
        <w:ind w:left="1418" w:hanging="709"/>
      </w:pPr>
      <w:rPr>
        <w:rFonts w:hint="default"/>
      </w:rPr>
    </w:lvl>
    <w:lvl w:ilvl="1">
      <w:start w:val="1"/>
      <w:numFmt w:val="lowerRoman"/>
      <w:lvlText w:val="(%2)"/>
      <w:lvlJc w:val="left"/>
      <w:pPr>
        <w:tabs>
          <w:tab w:val="num" w:pos="2498"/>
        </w:tabs>
        <w:ind w:left="2126" w:hanging="708"/>
      </w:pPr>
      <w:rPr>
        <w:rFonts w:hint="default"/>
      </w:rPr>
    </w:lvl>
    <w:lvl w:ilvl="2">
      <w:start w:val="1"/>
      <w:numFmt w:val="none"/>
      <w:lvlText w:val="%3"/>
      <w:lvlJc w:val="left"/>
      <w:pPr>
        <w:tabs>
          <w:tab w:val="num" w:pos="2835"/>
        </w:tabs>
        <w:ind w:left="2835" w:hanging="709"/>
      </w:pPr>
      <w:rPr>
        <w:rFonts w:hint="default"/>
      </w:rPr>
    </w:lvl>
    <w:lvl w:ilvl="3">
      <w:start w:val="1"/>
      <w:numFmt w:val="none"/>
      <w:lvlText w:val=""/>
      <w:lvlJc w:val="left"/>
      <w:pPr>
        <w:tabs>
          <w:tab w:val="num" w:pos="3544"/>
        </w:tabs>
        <w:ind w:left="3544" w:hanging="709"/>
      </w:pPr>
      <w:rPr>
        <w:rFonts w:hint="default"/>
      </w:rPr>
    </w:lvl>
    <w:lvl w:ilvl="4">
      <w:start w:val="1"/>
      <w:numFmt w:val="none"/>
      <w:lvlText w:val=""/>
      <w:lvlJc w:val="left"/>
      <w:pPr>
        <w:tabs>
          <w:tab w:val="num" w:pos="4252"/>
        </w:tabs>
        <w:ind w:left="4252" w:hanging="708"/>
      </w:pPr>
      <w:rPr>
        <w:rFonts w:hint="default"/>
      </w:rPr>
    </w:lvl>
    <w:lvl w:ilvl="5">
      <w:start w:val="1"/>
      <w:numFmt w:val="none"/>
      <w:pStyle w:val="Schedule6"/>
      <w:lvlText w:val=""/>
      <w:lvlJc w:val="left"/>
      <w:pPr>
        <w:tabs>
          <w:tab w:val="num" w:pos="4961"/>
        </w:tabs>
        <w:ind w:left="4961" w:hanging="709"/>
      </w:pPr>
      <w:rPr>
        <w:rFonts w:hint="default"/>
      </w:rPr>
    </w:lvl>
    <w:lvl w:ilvl="6">
      <w:start w:val="1"/>
      <w:numFmt w:val="none"/>
      <w:lvlText w:val="%7"/>
      <w:lvlJc w:val="left"/>
      <w:pPr>
        <w:tabs>
          <w:tab w:val="num" w:pos="5528"/>
        </w:tabs>
        <w:ind w:left="5528" w:hanging="709"/>
      </w:pPr>
      <w:rPr>
        <w:rFonts w:hint="default"/>
      </w:rPr>
    </w:lvl>
    <w:lvl w:ilvl="7">
      <w:start w:val="1"/>
      <w:numFmt w:val="none"/>
      <w:lvlText w:val="%8"/>
      <w:lvlJc w:val="left"/>
      <w:pPr>
        <w:tabs>
          <w:tab w:val="num" w:pos="6237"/>
        </w:tabs>
        <w:ind w:left="6237" w:hanging="709"/>
      </w:pPr>
      <w:rPr>
        <w:rFonts w:hint="default"/>
      </w:rPr>
    </w:lvl>
    <w:lvl w:ilvl="8">
      <w:start w:val="1"/>
      <w:numFmt w:val="none"/>
      <w:lvlText w:val=""/>
      <w:lvlJc w:val="left"/>
      <w:pPr>
        <w:tabs>
          <w:tab w:val="num" w:pos="6945"/>
        </w:tabs>
        <w:ind w:left="6945" w:hanging="708"/>
      </w:pPr>
      <w:rPr>
        <w:rFonts w:hint="default"/>
      </w:rPr>
    </w:lvl>
  </w:abstractNum>
  <w:abstractNum w:abstractNumId="10" w15:restartNumberingAfterBreak="0">
    <w:nsid w:val="3E451F41"/>
    <w:multiLevelType w:val="hybridMultilevel"/>
    <w:tmpl w:val="936E7226"/>
    <w:lvl w:ilvl="0" w:tplc="A0F8BE4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3D5F0E"/>
    <w:multiLevelType w:val="multilevel"/>
    <w:tmpl w:val="AE3CE01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9E527A3"/>
    <w:multiLevelType w:val="multilevel"/>
    <w:tmpl w:val="2E64120C"/>
    <w:lvl w:ilvl="0">
      <w:start w:val="1"/>
      <w:numFmt w:val="decimal"/>
      <w:lvlRestart w:val="0"/>
      <w:lvlText w:val="%1"/>
      <w:lvlJc w:val="left"/>
      <w:pPr>
        <w:tabs>
          <w:tab w:val="num" w:pos="360"/>
        </w:tabs>
        <w:ind w:left="170" w:hanging="170"/>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13" w15:restartNumberingAfterBreak="0">
    <w:nsid w:val="4A740E0E"/>
    <w:multiLevelType w:val="multilevel"/>
    <w:tmpl w:val="A6C8F09C"/>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360"/>
        </w:tabs>
        <w:ind w:left="360" w:hanging="360"/>
      </w:pPr>
      <w:rPr>
        <w:rFonts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15:restartNumberingAfterBreak="0">
    <w:nsid w:val="4C330E61"/>
    <w:multiLevelType w:val="multilevel"/>
    <w:tmpl w:val="4C060CC0"/>
    <w:lvl w:ilvl="0">
      <w:start w:val="1"/>
      <w:numFmt w:val="upperLetter"/>
      <w:lvlRestart w:val="0"/>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5" w15:restartNumberingAfterBreak="0">
    <w:nsid w:val="4DE62A57"/>
    <w:multiLevelType w:val="multilevel"/>
    <w:tmpl w:val="83FCC330"/>
    <w:name w:val="MCRsimple6"/>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A0559D"/>
    <w:multiLevelType w:val="multilevel"/>
    <w:tmpl w:val="11E4C986"/>
    <w:lvl w:ilvl="0">
      <w:start w:val="1"/>
      <w:numFmt w:val="lowerLetter"/>
      <w:lvlText w:val="(%1)"/>
      <w:lvlJc w:val="left"/>
      <w:pPr>
        <w:tabs>
          <w:tab w:val="num" w:pos="709"/>
        </w:tabs>
        <w:ind w:left="709"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AB005C"/>
    <w:multiLevelType w:val="multilevel"/>
    <w:tmpl w:val="D8C6BB62"/>
    <w:lvl w:ilvl="0">
      <w:start w:val="1"/>
      <w:numFmt w:val="decimal"/>
      <w:lvlRestart w:val="0"/>
      <w:pStyle w:val="TablestyleB-Level1"/>
      <w:lvlText w:val="%1"/>
      <w:lvlJc w:val="left"/>
      <w:pPr>
        <w:tabs>
          <w:tab w:val="num" w:pos="567"/>
        </w:tabs>
        <w:ind w:left="567" w:hanging="567"/>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19" w15:restartNumberingAfterBreak="0">
    <w:nsid w:val="5CC94916"/>
    <w:multiLevelType w:val="multilevel"/>
    <w:tmpl w:val="F5E84B6C"/>
    <w:name w:val="MCR"/>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4F5C75"/>
    <w:multiLevelType w:val="hybridMultilevel"/>
    <w:tmpl w:val="5C8E05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6F338F9"/>
    <w:multiLevelType w:val="multilevel"/>
    <w:tmpl w:val="83FCC330"/>
    <w:name w:val="MCRsimple"/>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A231C60"/>
    <w:multiLevelType w:val="multilevel"/>
    <w:tmpl w:val="C8D2BAEE"/>
    <w:lvl w:ilvl="0">
      <w:start w:val="1"/>
      <w:numFmt w:val="decimal"/>
      <w:lvlRestart w:val="0"/>
      <w:pStyle w:val="ScheduleStandard1"/>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23" w15:restartNumberingAfterBreak="0">
    <w:nsid w:val="6C2C11B1"/>
    <w:multiLevelType w:val="multilevel"/>
    <w:tmpl w:val="BB506CD8"/>
    <w:lvl w:ilvl="0">
      <w:start w:val="1"/>
      <w:numFmt w:val="decimal"/>
      <w:lvlRestart w:val="0"/>
      <w:pStyle w:val="TablestyleC-level1"/>
      <w:lvlText w:val="%1"/>
      <w:lvlJc w:val="left"/>
      <w:pPr>
        <w:tabs>
          <w:tab w:val="num" w:pos="709"/>
        </w:tabs>
        <w:ind w:left="709" w:hanging="709"/>
      </w:pPr>
      <w:rPr>
        <w:rFonts w:ascii="Tahoma" w:hAnsi="Tahoma" w:hint="default"/>
        <w:b w:val="0"/>
        <w:i w:val="0"/>
        <w:sz w:val="20"/>
      </w:rPr>
    </w:lvl>
    <w:lvl w:ilvl="1">
      <w:start w:val="1"/>
      <w:numFmt w:val="decimal"/>
      <w:pStyle w:val="TablestyleC-level2"/>
      <w:lvlText w:val="%1.%2"/>
      <w:lvlJc w:val="left"/>
      <w:pPr>
        <w:tabs>
          <w:tab w:val="num" w:pos="709"/>
        </w:tabs>
        <w:ind w:left="709" w:hanging="709"/>
      </w:pPr>
      <w:rPr>
        <w:rFonts w:ascii="Tahoma" w:hAnsi="Tahoma" w:hint="default"/>
        <w:b w:val="0"/>
        <w:i w:val="0"/>
        <w:sz w:val="20"/>
      </w:rPr>
    </w:lvl>
    <w:lvl w:ilvl="2">
      <w:start w:val="1"/>
      <w:numFmt w:val="lowerLetter"/>
      <w:pStyle w:val="TablestyleC-level3"/>
      <w:lvlText w:val="(%3)"/>
      <w:lvlJc w:val="left"/>
      <w:pPr>
        <w:tabs>
          <w:tab w:val="num" w:pos="1418"/>
        </w:tabs>
        <w:ind w:left="1418" w:hanging="709"/>
      </w:pPr>
      <w:rPr>
        <w:rFonts w:ascii="Tahoma" w:hAnsi="Tahoma" w:hint="default"/>
        <w:b w:val="0"/>
        <w:i w:val="0"/>
        <w:sz w:val="20"/>
      </w:rPr>
    </w:lvl>
    <w:lvl w:ilvl="3">
      <w:start w:val="1"/>
      <w:numFmt w:val="lowerRoman"/>
      <w:pStyle w:val="TablestyleC-level4"/>
      <w:lvlText w:val="(%4)"/>
      <w:lvlJc w:val="left"/>
      <w:pPr>
        <w:tabs>
          <w:tab w:val="num" w:pos="2126"/>
        </w:tabs>
        <w:ind w:left="2126" w:hanging="708"/>
      </w:pPr>
      <w:rPr>
        <w:rFonts w:ascii="Tahoma" w:hAnsi="Tahoma" w:hint="default"/>
        <w:b w:val="0"/>
        <w:i w:val="0"/>
        <w:sz w:val="20"/>
      </w:rPr>
    </w:lvl>
    <w:lvl w:ilvl="4">
      <w:start w:val="1"/>
      <w:numFmt w:val="none"/>
      <w:lvlText w:val=""/>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24" w15:restartNumberingAfterBreak="0">
    <w:nsid w:val="6E377E70"/>
    <w:multiLevelType w:val="multilevel"/>
    <w:tmpl w:val="CF5478EE"/>
    <w:name w:val="MCRsimple4"/>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3B498D"/>
    <w:multiLevelType w:val="multilevel"/>
    <w:tmpl w:val="A2A05B7A"/>
    <w:name w:val="MCRsimple32"/>
    <w:lvl w:ilvl="0">
      <w:start w:val="1"/>
      <w:numFmt w:val="lowerRoman"/>
      <w:lvlText w:val="(%1)"/>
      <w:lvlJc w:val="left"/>
      <w:pPr>
        <w:tabs>
          <w:tab w:val="num" w:pos="-1418"/>
        </w:tabs>
        <w:ind w:left="-1418"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710"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
        </w:tabs>
        <w:ind w:left="-1"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708"/>
        </w:tabs>
        <w:ind w:left="708"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708"/>
        </w:tabs>
        <w:ind w:left="708"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708"/>
        </w:tabs>
        <w:ind w:left="708"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08"/>
        </w:tabs>
        <w:ind w:left="708"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08"/>
        </w:tabs>
        <w:ind w:left="708"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08"/>
        </w:tabs>
        <w:ind w:left="708"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8081BEC"/>
    <w:multiLevelType w:val="multilevel"/>
    <w:tmpl w:val="BFC44C92"/>
    <w:name w:val="MCRsimple3"/>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6E3764"/>
    <w:multiLevelType w:val="multilevel"/>
    <w:tmpl w:val="F3F8FAD4"/>
    <w:lvl w:ilvl="0">
      <w:start w:val="1"/>
      <w:numFmt w:val="lowerLetter"/>
      <w:lvlRestart w:val="0"/>
      <w:lvlText w:val="(%1)"/>
      <w:lvlJc w:val="left"/>
      <w:pPr>
        <w:tabs>
          <w:tab w:val="num" w:pos="1418"/>
        </w:tabs>
        <w:ind w:left="1418" w:hanging="709"/>
      </w:pPr>
      <w:rPr>
        <w:rFonts w:ascii="Times New Roman" w:hAnsi="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26"/>
        </w:tabs>
        <w:ind w:left="2126" w:hanging="708"/>
      </w:pPr>
      <w:rPr>
        <w:rFonts w:ascii="Times New Roman" w:hAnsi="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2835"/>
        </w:tabs>
        <w:ind w:left="2835" w:hanging="709"/>
      </w:pPr>
      <w:rPr>
        <w:rFonts w:ascii="Times New Roman" w:hAnsi="Times New Roman"/>
      </w:rPr>
    </w:lvl>
    <w:lvl w:ilvl="3">
      <w:start w:val="1"/>
      <w:numFmt w:val="none"/>
      <w:lvlText w:val=""/>
      <w:lvlJc w:val="left"/>
      <w:pPr>
        <w:tabs>
          <w:tab w:val="num" w:pos="3544"/>
        </w:tabs>
        <w:ind w:left="3544" w:hanging="709"/>
      </w:pPr>
      <w:rPr>
        <w:rFonts w:ascii="Times New Roman" w:hAnsi="Times New Roman"/>
      </w:rPr>
    </w:lvl>
    <w:lvl w:ilvl="4">
      <w:start w:val="1"/>
      <w:numFmt w:val="none"/>
      <w:lvlText w:val=""/>
      <w:lvlJc w:val="left"/>
      <w:pPr>
        <w:tabs>
          <w:tab w:val="num" w:pos="4252"/>
        </w:tabs>
        <w:ind w:left="4252" w:hanging="708"/>
      </w:pPr>
      <w:rPr>
        <w:rFonts w:ascii="Times New Roman" w:hAnsi="Times New Roman"/>
      </w:rPr>
    </w:lvl>
    <w:lvl w:ilvl="5">
      <w:start w:val="1"/>
      <w:numFmt w:val="none"/>
      <w:lvlText w:val=""/>
      <w:lvlJc w:val="left"/>
      <w:pPr>
        <w:tabs>
          <w:tab w:val="num" w:pos="4961"/>
        </w:tabs>
        <w:ind w:left="4961" w:hanging="709"/>
      </w:pPr>
      <w:rPr>
        <w:rFonts w:ascii="Times New Roman" w:hAnsi="Times New Roman"/>
      </w:rPr>
    </w:lvl>
    <w:lvl w:ilvl="6">
      <w:start w:val="1"/>
      <w:numFmt w:val="none"/>
      <w:lvlText w:val=""/>
      <w:lvlJc w:val="left"/>
      <w:pPr>
        <w:tabs>
          <w:tab w:val="num" w:pos="5528"/>
        </w:tabs>
        <w:ind w:left="5528" w:hanging="709"/>
      </w:pPr>
      <w:rPr>
        <w:rFonts w:ascii="Times New Roman" w:hAnsi="Times New Roman"/>
      </w:rPr>
    </w:lvl>
    <w:lvl w:ilvl="7">
      <w:start w:val="1"/>
      <w:numFmt w:val="none"/>
      <w:lvlText w:val=""/>
      <w:lvlJc w:val="left"/>
      <w:pPr>
        <w:tabs>
          <w:tab w:val="num" w:pos="6237"/>
        </w:tabs>
        <w:ind w:left="6237" w:hanging="709"/>
      </w:pPr>
      <w:rPr>
        <w:rFonts w:ascii="Times New Roman" w:hAnsi="Times New Roman"/>
      </w:rPr>
    </w:lvl>
    <w:lvl w:ilvl="8">
      <w:start w:val="1"/>
      <w:numFmt w:val="none"/>
      <w:lvlText w:val=""/>
      <w:lvlJc w:val="left"/>
      <w:pPr>
        <w:tabs>
          <w:tab w:val="num" w:pos="6945"/>
        </w:tabs>
        <w:ind w:left="6945" w:hanging="708"/>
      </w:pPr>
      <w:rPr>
        <w:rFonts w:ascii="Times New Roman" w:hAnsi="Times New Roman"/>
      </w:rPr>
    </w:lvl>
  </w:abstractNum>
  <w:abstractNum w:abstractNumId="28" w15:restartNumberingAfterBreak="0">
    <w:nsid w:val="7A3232BB"/>
    <w:multiLevelType w:val="multilevel"/>
    <w:tmpl w:val="E6A8662E"/>
    <w:name w:val="MCRsimple5"/>
    <w:lvl w:ilvl="0">
      <w:start w:val="1"/>
      <w:numFmt w:val="lowerRoman"/>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FAD6425"/>
    <w:multiLevelType w:val="multilevel"/>
    <w:tmpl w:val="FE8865E4"/>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0"/>
  </w:num>
  <w:num w:numId="5">
    <w:abstractNumId w:val="17"/>
  </w:num>
  <w:num w:numId="6">
    <w:abstractNumId w:val="12"/>
  </w:num>
  <w:num w:numId="7">
    <w:abstractNumId w:val="18"/>
  </w:num>
  <w:num w:numId="8">
    <w:abstractNumId w:val="14"/>
  </w:num>
  <w:num w:numId="9">
    <w:abstractNumId w:val="6"/>
  </w:num>
  <w:num w:numId="10">
    <w:abstractNumId w:val="22"/>
  </w:num>
  <w:num w:numId="11">
    <w:abstractNumId w:val="1"/>
  </w:num>
  <w:num w:numId="12">
    <w:abstractNumId w:val="8"/>
  </w:num>
  <w:num w:numId="13">
    <w:abstractNumId w:val="2"/>
  </w:num>
  <w:num w:numId="14">
    <w:abstractNumId w:val="20"/>
  </w:num>
  <w:num w:numId="15">
    <w:abstractNumId w:val="16"/>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1"/>
  </w:num>
  <w:num w:numId="21">
    <w:abstractNumId w:val="2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4"/>
  </w:num>
  <w:num w:numId="29">
    <w:abstractNumId w:val="10"/>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num>
  <w:num w:numId="39">
    <w:abstractNumId w:val="7"/>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num>
  <w:num w:numId="43">
    <w:abstractNumId w:val="1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9"/>
  </w:num>
  <w:num w:numId="47">
    <w:abstractNumId w:val="1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oNotHyphenateCaps/>
  <w:drawingGridHorizontalSpacing w:val="100"/>
  <w:drawingGridVerticalSpacing w:val="299"/>
  <w:displayHorizontalDrawingGridEvery w:val="2"/>
  <w:displayVerticalDrawingGridEvery w:val="0"/>
  <w:noPunctuationKerning/>
  <w:characterSpacingControl w:val="doNotCompress"/>
  <w:hdrShapeDefaults>
    <o:shapedefaults v:ext="edit" spidmax="2057"/>
    <o:shapelayout v:ext="edit">
      <o:idmap v:ext="edit" data="2"/>
    </o:shapelayout>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DA1" w:val="Women in Technology"/>
    <w:docVar w:name="IDDAConvertingToFormat" w:val="‍"/>
    <w:docVar w:name="IDDAgvBPO1Ln" w:val="PO Box 1855  Brisbane  QLD  4001"/>
    <w:docVar w:name="IDDAgvBrisFax" w:val="+61 7 3229 9949"/>
    <w:docVar w:name="IDDAgvBrisPh" w:val="+61 7 3233 8888"/>
    <w:docVar w:name="IDDAgvBStAddr1Ln" w:val="Level 11  Central Plaza Two  66 Eagle Street  Brisbane  QLD  4000"/>
    <w:docVar w:name="IDDAgvNCFax" w:val="+61 2 4914 6999"/>
    <w:docVar w:name="IDDAgvNCPh" w:val="+61 2 4914 6900"/>
    <w:docVar w:name="IDDAgvNCPO" w:val="PO Box 394  Newcastle  NSW  2300"/>
    <w:docVar w:name="IDDAgvNCStAddr" w:val="Level 2  16 Telford Street  Newcastle  NSW  2300"/>
    <w:docVar w:name="IDDAgvSydFax" w:val="+61 2 8241 5699"/>
    <w:docVar w:name="IDDAgvSydPh" w:val="+61 2 8241 5600"/>
    <w:docVar w:name="IDDAgvSydPO" w:val="GPO Box 462  Sydney  NSW  2001"/>
    <w:docVar w:name="IDDAgvSydStAddr" w:val="Level 32  MLC Centre  19 Martin Place  Sydney  NSW  2000"/>
    <w:docVar w:name="iddDocumentSource" w:val="Knowledge\10097014\1"/>
    <w:docVar w:name="IDDHaveAlreadyDonePromptOnFileNew" w:val="Y"/>
    <w:docVar w:name="IDDOptAllowVPNotGenedRelDoc" w:val="N"/>
    <w:docVar w:name="IDDOptALPWSBookmarks" w:val="Y"/>
    <w:docVar w:name="IDDOptBackColour" w:val="-1"/>
    <w:docVar w:name="IDDOptCommentaryStylesChar" w:val="Y"/>
    <w:docVar w:name="IDDOptCommentaryStylesPara" w:val="Y"/>
    <w:docVar w:name="IDDOptDeleteBookmarks" w:val="Y"/>
    <w:docVar w:name="IDDOptDisableReprompt" w:val="N"/>
    <w:docVar w:name="IDDOptDisplayVarNames" w:val="BR"/>
    <w:docVar w:name="IDDOptDocId" w:val="10097014"/>
    <w:docVar w:name="IDDOptExplodeBookmarks" w:val="Y"/>
    <w:docVar w:name="IDDOptForeColour" w:val="-1"/>
    <w:docVar w:name="IDDOptLastUpdated" w:val="2 September 2015"/>
    <w:docVar w:name="IDDOptNotesBookmarks" w:val="Y"/>
    <w:docVar w:name="IDDOptPromptOnFileNew" w:val="Y"/>
    <w:docVar w:name="IDDOptRemoveIddDetails" w:val="N"/>
    <w:docVar w:name="IDDOptUnlinkBookmarks" w:val="Y"/>
    <w:docVar w:name="IDDOptUnlinkFields" w:val="Y"/>
    <w:docVar w:name="IDDOptUpdDocDateTime" w:val="10 November 2020 at 9:19:24am"/>
    <w:docVar w:name="IDDOptUpdDocUsed" w:val="Y"/>
    <w:docVar w:name="IDDOptVariableMarkerStyle" w:val="Y"/>
    <w:docVar w:name="IDDOptVariableMarkerWhichVars" w:val="ALL"/>
    <w:docVar w:name="IDDOutputType" w:val="DOCVARIABLE"/>
    <w:docVar w:name="IDDOutputTypeHash" w:val="﻿"/>
    <w:docVar w:name="IDDRShowPath" w:val="Y"/>
    <w:docVar w:name="IDDRSort" w:val="Y"/>
    <w:docVar w:name="IDDVersion" w:val="3.1"/>
    <w:docVar w:name="IDDW1Columns" w:val="1"/>
    <w:docVar w:name="IDDW1Title" w:val="ART-B03 - Consitution of company limited by guarantee"/>
    <w:docVar w:name="IDDW1V1Edit" w:val="A"/>
    <w:docVar w:name="IDDW1V1Length" w:val="255"/>
    <w:docVar w:name="IDDW1V1Name" w:val="1"/>
    <w:docVar w:name="IDDW1V1Text" w:val="Name of company"/>
    <w:docVar w:name="IDDW1V1Type" w:val="SINGLE"/>
    <w:docVar w:name="m1" w:val="Women in Technology"/>
    <w:docVar w:name="MarkCheckBox" w:val="FALSE"/>
    <w:docVar w:name="mConvertingToFormat" w:val="‍"/>
    <w:docVar w:name="mgvBPO1Ln" w:val="PO Box 1855  Brisbane  QLD  4001"/>
    <w:docVar w:name="mgvBrisFax" w:val="+61 7 3229 9949"/>
    <w:docVar w:name="mgvBrisPh" w:val="+61 7 3233 8888"/>
    <w:docVar w:name="mgvBStAddr1Ln" w:val="Level 11  Central Plaza Two  66 Eagle Street  Brisbane  QLD  4000"/>
    <w:docVar w:name="mgvNCFax" w:val="+61 2 4914 6999"/>
    <w:docVar w:name="mgvNCPh" w:val="+61 2 4914 6900"/>
    <w:docVar w:name="mgvNCPO" w:val="PO Box 394  Newcastle  NSW  2300"/>
    <w:docVar w:name="mgvNCStAddr" w:val="Level 2  16 Telford Street  Newcastle  NSW  2300"/>
    <w:docVar w:name="mgvSydFax" w:val="+61 2 8241 5699"/>
    <w:docVar w:name="mgvSydPh" w:val="+61 2 8241 5600"/>
    <w:docVar w:name="mgvSydPO" w:val="GPO Box 462  Sydney  NSW  2001"/>
    <w:docVar w:name="mgvSydStAddr" w:val="Level 32  MLC Centre  19 Martin Place  Sydney  NSW  2000"/>
    <w:docVar w:name="ShowPrintedCheckBox" w:val="FALSE"/>
    <w:docVar w:name="ShowScreenCheckBox" w:val="FALSE"/>
  </w:docVars>
  <w:rsids>
    <w:rsidRoot w:val="003B5543"/>
    <w:rsid w:val="00003D05"/>
    <w:rsid w:val="000100FD"/>
    <w:rsid w:val="0001330C"/>
    <w:rsid w:val="0001546B"/>
    <w:rsid w:val="000173AC"/>
    <w:rsid w:val="00020F39"/>
    <w:rsid w:val="000212A0"/>
    <w:rsid w:val="00024EB1"/>
    <w:rsid w:val="00027B9D"/>
    <w:rsid w:val="00040DC2"/>
    <w:rsid w:val="0005317B"/>
    <w:rsid w:val="00054016"/>
    <w:rsid w:val="000626D7"/>
    <w:rsid w:val="00063430"/>
    <w:rsid w:val="00074F9A"/>
    <w:rsid w:val="00076EDF"/>
    <w:rsid w:val="0008237F"/>
    <w:rsid w:val="00082B50"/>
    <w:rsid w:val="00085088"/>
    <w:rsid w:val="00085D2B"/>
    <w:rsid w:val="00086D49"/>
    <w:rsid w:val="00093AC9"/>
    <w:rsid w:val="00094BF3"/>
    <w:rsid w:val="00096260"/>
    <w:rsid w:val="000B2DCB"/>
    <w:rsid w:val="000B648E"/>
    <w:rsid w:val="000B660B"/>
    <w:rsid w:val="000B6DE9"/>
    <w:rsid w:val="000C176F"/>
    <w:rsid w:val="000C2177"/>
    <w:rsid w:val="000C35C6"/>
    <w:rsid w:val="000C3EC3"/>
    <w:rsid w:val="000D06FB"/>
    <w:rsid w:val="000D357C"/>
    <w:rsid w:val="000D59C7"/>
    <w:rsid w:val="000D6BC3"/>
    <w:rsid w:val="000E3A57"/>
    <w:rsid w:val="000E6CAB"/>
    <w:rsid w:val="000F132B"/>
    <w:rsid w:val="000F13F6"/>
    <w:rsid w:val="000F3DA2"/>
    <w:rsid w:val="000F7154"/>
    <w:rsid w:val="00101276"/>
    <w:rsid w:val="00101CBC"/>
    <w:rsid w:val="0011525D"/>
    <w:rsid w:val="00123835"/>
    <w:rsid w:val="001241F5"/>
    <w:rsid w:val="00131459"/>
    <w:rsid w:val="00132DCB"/>
    <w:rsid w:val="00134C34"/>
    <w:rsid w:val="0014035D"/>
    <w:rsid w:val="0017528F"/>
    <w:rsid w:val="0018000C"/>
    <w:rsid w:val="00182148"/>
    <w:rsid w:val="00183D34"/>
    <w:rsid w:val="00187263"/>
    <w:rsid w:val="00190CEA"/>
    <w:rsid w:val="00194986"/>
    <w:rsid w:val="001A1A62"/>
    <w:rsid w:val="001A4360"/>
    <w:rsid w:val="001A503B"/>
    <w:rsid w:val="001A7FCC"/>
    <w:rsid w:val="001B6606"/>
    <w:rsid w:val="001C22E0"/>
    <w:rsid w:val="001C3303"/>
    <w:rsid w:val="001D0EAB"/>
    <w:rsid w:val="001E33C8"/>
    <w:rsid w:val="001E34F2"/>
    <w:rsid w:val="001E440E"/>
    <w:rsid w:val="001F65C9"/>
    <w:rsid w:val="00201082"/>
    <w:rsid w:val="002162E6"/>
    <w:rsid w:val="00224FA6"/>
    <w:rsid w:val="00232EBD"/>
    <w:rsid w:val="00233084"/>
    <w:rsid w:val="002466A2"/>
    <w:rsid w:val="00246AFD"/>
    <w:rsid w:val="00251B24"/>
    <w:rsid w:val="00252828"/>
    <w:rsid w:val="0025330A"/>
    <w:rsid w:val="00254FC6"/>
    <w:rsid w:val="00256BEB"/>
    <w:rsid w:val="00261C53"/>
    <w:rsid w:val="00261D77"/>
    <w:rsid w:val="00266469"/>
    <w:rsid w:val="00280559"/>
    <w:rsid w:val="0028065F"/>
    <w:rsid w:val="00296DB6"/>
    <w:rsid w:val="002A25C8"/>
    <w:rsid w:val="002A47ED"/>
    <w:rsid w:val="002B6BAA"/>
    <w:rsid w:val="002C2B76"/>
    <w:rsid w:val="002C3138"/>
    <w:rsid w:val="002C3618"/>
    <w:rsid w:val="002C66F5"/>
    <w:rsid w:val="002C732F"/>
    <w:rsid w:val="002C73FB"/>
    <w:rsid w:val="002E6223"/>
    <w:rsid w:val="002E7E83"/>
    <w:rsid w:val="002F0154"/>
    <w:rsid w:val="00305ED9"/>
    <w:rsid w:val="00312C2B"/>
    <w:rsid w:val="00317D5D"/>
    <w:rsid w:val="003327FD"/>
    <w:rsid w:val="003330D0"/>
    <w:rsid w:val="00347C0E"/>
    <w:rsid w:val="0035297B"/>
    <w:rsid w:val="0035342E"/>
    <w:rsid w:val="003709F2"/>
    <w:rsid w:val="00380F04"/>
    <w:rsid w:val="00382DC3"/>
    <w:rsid w:val="0038352F"/>
    <w:rsid w:val="00394AA6"/>
    <w:rsid w:val="00394E8D"/>
    <w:rsid w:val="00396AC7"/>
    <w:rsid w:val="003A05BB"/>
    <w:rsid w:val="003A180B"/>
    <w:rsid w:val="003A2F67"/>
    <w:rsid w:val="003A3B23"/>
    <w:rsid w:val="003A5B8E"/>
    <w:rsid w:val="003B1CF9"/>
    <w:rsid w:val="003B210F"/>
    <w:rsid w:val="003B2326"/>
    <w:rsid w:val="003B5543"/>
    <w:rsid w:val="003C18FA"/>
    <w:rsid w:val="003D07E3"/>
    <w:rsid w:val="003E102F"/>
    <w:rsid w:val="003E4847"/>
    <w:rsid w:val="003E6395"/>
    <w:rsid w:val="004010A6"/>
    <w:rsid w:val="0040253D"/>
    <w:rsid w:val="00406F01"/>
    <w:rsid w:val="0041327E"/>
    <w:rsid w:val="00417620"/>
    <w:rsid w:val="00426AB7"/>
    <w:rsid w:val="004355CD"/>
    <w:rsid w:val="00441905"/>
    <w:rsid w:val="00454704"/>
    <w:rsid w:val="004575C7"/>
    <w:rsid w:val="00460C1D"/>
    <w:rsid w:val="00461D12"/>
    <w:rsid w:val="00470DA6"/>
    <w:rsid w:val="00472048"/>
    <w:rsid w:val="00472241"/>
    <w:rsid w:val="00472B73"/>
    <w:rsid w:val="00476478"/>
    <w:rsid w:val="004779EA"/>
    <w:rsid w:val="00490087"/>
    <w:rsid w:val="00493B37"/>
    <w:rsid w:val="004A1636"/>
    <w:rsid w:val="004A4763"/>
    <w:rsid w:val="004A5947"/>
    <w:rsid w:val="004B7597"/>
    <w:rsid w:val="004C1095"/>
    <w:rsid w:val="004C118D"/>
    <w:rsid w:val="004C4C29"/>
    <w:rsid w:val="004D22DF"/>
    <w:rsid w:val="004D3F91"/>
    <w:rsid w:val="004D5000"/>
    <w:rsid w:val="004E0733"/>
    <w:rsid w:val="004E2C8D"/>
    <w:rsid w:val="004E451F"/>
    <w:rsid w:val="004F1FF4"/>
    <w:rsid w:val="004F36A6"/>
    <w:rsid w:val="004F4D45"/>
    <w:rsid w:val="00501D02"/>
    <w:rsid w:val="00502F2D"/>
    <w:rsid w:val="00524906"/>
    <w:rsid w:val="00524F95"/>
    <w:rsid w:val="00530757"/>
    <w:rsid w:val="005331FF"/>
    <w:rsid w:val="00541657"/>
    <w:rsid w:val="00541F7F"/>
    <w:rsid w:val="00544638"/>
    <w:rsid w:val="00547EA6"/>
    <w:rsid w:val="00551997"/>
    <w:rsid w:val="00552E5D"/>
    <w:rsid w:val="005552C4"/>
    <w:rsid w:val="00563FA3"/>
    <w:rsid w:val="00574EA8"/>
    <w:rsid w:val="005776F3"/>
    <w:rsid w:val="005843FA"/>
    <w:rsid w:val="00592A7A"/>
    <w:rsid w:val="00592C48"/>
    <w:rsid w:val="00596D49"/>
    <w:rsid w:val="005A1644"/>
    <w:rsid w:val="005A30AE"/>
    <w:rsid w:val="005A3F16"/>
    <w:rsid w:val="005A59E1"/>
    <w:rsid w:val="005B4056"/>
    <w:rsid w:val="005C33D1"/>
    <w:rsid w:val="005D560F"/>
    <w:rsid w:val="005F5AA7"/>
    <w:rsid w:val="00600F5A"/>
    <w:rsid w:val="0060606F"/>
    <w:rsid w:val="006201DE"/>
    <w:rsid w:val="00626B8B"/>
    <w:rsid w:val="00630297"/>
    <w:rsid w:val="006403C5"/>
    <w:rsid w:val="00661A29"/>
    <w:rsid w:val="00673CA2"/>
    <w:rsid w:val="00675625"/>
    <w:rsid w:val="006764E4"/>
    <w:rsid w:val="00680D7B"/>
    <w:rsid w:val="0068662F"/>
    <w:rsid w:val="006870C5"/>
    <w:rsid w:val="006971C8"/>
    <w:rsid w:val="006A22AB"/>
    <w:rsid w:val="006B1EA9"/>
    <w:rsid w:val="006B4C1B"/>
    <w:rsid w:val="006B6314"/>
    <w:rsid w:val="006B6A74"/>
    <w:rsid w:val="006B7821"/>
    <w:rsid w:val="006C05D9"/>
    <w:rsid w:val="006C26F5"/>
    <w:rsid w:val="006C2DAD"/>
    <w:rsid w:val="006C39B8"/>
    <w:rsid w:val="006C46F6"/>
    <w:rsid w:val="006C5842"/>
    <w:rsid w:val="006D623E"/>
    <w:rsid w:val="006E2949"/>
    <w:rsid w:val="006E7E4F"/>
    <w:rsid w:val="006F39B8"/>
    <w:rsid w:val="006F7DF4"/>
    <w:rsid w:val="00711855"/>
    <w:rsid w:val="0071477C"/>
    <w:rsid w:val="00746777"/>
    <w:rsid w:val="00752406"/>
    <w:rsid w:val="00752727"/>
    <w:rsid w:val="00765B3F"/>
    <w:rsid w:val="0077172C"/>
    <w:rsid w:val="00772321"/>
    <w:rsid w:val="00775F1E"/>
    <w:rsid w:val="00781356"/>
    <w:rsid w:val="007874AE"/>
    <w:rsid w:val="007921D9"/>
    <w:rsid w:val="00795CB2"/>
    <w:rsid w:val="007A1562"/>
    <w:rsid w:val="007A24B6"/>
    <w:rsid w:val="007A60C8"/>
    <w:rsid w:val="007A6692"/>
    <w:rsid w:val="007B50F5"/>
    <w:rsid w:val="007B7755"/>
    <w:rsid w:val="007C3267"/>
    <w:rsid w:val="007C48CE"/>
    <w:rsid w:val="007C7A59"/>
    <w:rsid w:val="007E44E8"/>
    <w:rsid w:val="007F3BAC"/>
    <w:rsid w:val="007F7E0E"/>
    <w:rsid w:val="0081205A"/>
    <w:rsid w:val="008124EC"/>
    <w:rsid w:val="008175C5"/>
    <w:rsid w:val="00837C2C"/>
    <w:rsid w:val="00840813"/>
    <w:rsid w:val="008434F0"/>
    <w:rsid w:val="00850624"/>
    <w:rsid w:val="00852AC1"/>
    <w:rsid w:val="00852C3F"/>
    <w:rsid w:val="00852E33"/>
    <w:rsid w:val="00854566"/>
    <w:rsid w:val="00854D82"/>
    <w:rsid w:val="00857940"/>
    <w:rsid w:val="00862232"/>
    <w:rsid w:val="0086595D"/>
    <w:rsid w:val="0087050E"/>
    <w:rsid w:val="00871E9B"/>
    <w:rsid w:val="00876701"/>
    <w:rsid w:val="0088591F"/>
    <w:rsid w:val="0089122E"/>
    <w:rsid w:val="00893ED8"/>
    <w:rsid w:val="00897DCB"/>
    <w:rsid w:val="008A0EE0"/>
    <w:rsid w:val="008A15FF"/>
    <w:rsid w:val="008A6D88"/>
    <w:rsid w:val="008C59EA"/>
    <w:rsid w:val="008C6575"/>
    <w:rsid w:val="008D1303"/>
    <w:rsid w:val="008D1328"/>
    <w:rsid w:val="008D330F"/>
    <w:rsid w:val="008E0C3F"/>
    <w:rsid w:val="008F669F"/>
    <w:rsid w:val="00900AD2"/>
    <w:rsid w:val="009104A1"/>
    <w:rsid w:val="00912E53"/>
    <w:rsid w:val="00913926"/>
    <w:rsid w:val="009147D4"/>
    <w:rsid w:val="009175EC"/>
    <w:rsid w:val="009259BA"/>
    <w:rsid w:val="00937531"/>
    <w:rsid w:val="00943F73"/>
    <w:rsid w:val="0094528A"/>
    <w:rsid w:val="009572B5"/>
    <w:rsid w:val="009601F7"/>
    <w:rsid w:val="00961416"/>
    <w:rsid w:val="00965B31"/>
    <w:rsid w:val="00972190"/>
    <w:rsid w:val="00974A8F"/>
    <w:rsid w:val="00974DF4"/>
    <w:rsid w:val="009829D1"/>
    <w:rsid w:val="0099374E"/>
    <w:rsid w:val="0099463E"/>
    <w:rsid w:val="009958E7"/>
    <w:rsid w:val="009A2F6E"/>
    <w:rsid w:val="009A5B17"/>
    <w:rsid w:val="009B1CB5"/>
    <w:rsid w:val="009B2915"/>
    <w:rsid w:val="009B3234"/>
    <w:rsid w:val="009C04B1"/>
    <w:rsid w:val="009E22A9"/>
    <w:rsid w:val="009E4C09"/>
    <w:rsid w:val="009F1BB8"/>
    <w:rsid w:val="009F5055"/>
    <w:rsid w:val="00A13D62"/>
    <w:rsid w:val="00A2466A"/>
    <w:rsid w:val="00A41072"/>
    <w:rsid w:val="00A426C5"/>
    <w:rsid w:val="00A46FEB"/>
    <w:rsid w:val="00A54B56"/>
    <w:rsid w:val="00A55A6B"/>
    <w:rsid w:val="00A56514"/>
    <w:rsid w:val="00A56A26"/>
    <w:rsid w:val="00A56B80"/>
    <w:rsid w:val="00A6086F"/>
    <w:rsid w:val="00A60E36"/>
    <w:rsid w:val="00A6112C"/>
    <w:rsid w:val="00A65B52"/>
    <w:rsid w:val="00A67BBE"/>
    <w:rsid w:val="00A72A10"/>
    <w:rsid w:val="00A8220A"/>
    <w:rsid w:val="00A960B3"/>
    <w:rsid w:val="00AA2156"/>
    <w:rsid w:val="00AA21EB"/>
    <w:rsid w:val="00AA5450"/>
    <w:rsid w:val="00AA6CE5"/>
    <w:rsid w:val="00AC1F89"/>
    <w:rsid w:val="00AD6DA9"/>
    <w:rsid w:val="00AD7262"/>
    <w:rsid w:val="00AE766E"/>
    <w:rsid w:val="00AE7B39"/>
    <w:rsid w:val="00AF2889"/>
    <w:rsid w:val="00B00030"/>
    <w:rsid w:val="00B12467"/>
    <w:rsid w:val="00B124DC"/>
    <w:rsid w:val="00B12D7C"/>
    <w:rsid w:val="00B14C48"/>
    <w:rsid w:val="00B20203"/>
    <w:rsid w:val="00B26495"/>
    <w:rsid w:val="00B32C93"/>
    <w:rsid w:val="00B36AC7"/>
    <w:rsid w:val="00B43088"/>
    <w:rsid w:val="00B47487"/>
    <w:rsid w:val="00B51048"/>
    <w:rsid w:val="00B65B6C"/>
    <w:rsid w:val="00B66558"/>
    <w:rsid w:val="00B722CF"/>
    <w:rsid w:val="00B9111D"/>
    <w:rsid w:val="00B912A5"/>
    <w:rsid w:val="00B916A6"/>
    <w:rsid w:val="00B93BDA"/>
    <w:rsid w:val="00B93FE4"/>
    <w:rsid w:val="00BA055D"/>
    <w:rsid w:val="00BA1C9D"/>
    <w:rsid w:val="00BA3D30"/>
    <w:rsid w:val="00BA5B95"/>
    <w:rsid w:val="00BB1504"/>
    <w:rsid w:val="00BB4CA2"/>
    <w:rsid w:val="00BB5D4C"/>
    <w:rsid w:val="00BC52C9"/>
    <w:rsid w:val="00BC6897"/>
    <w:rsid w:val="00BE1E12"/>
    <w:rsid w:val="00BF05DE"/>
    <w:rsid w:val="00BF5365"/>
    <w:rsid w:val="00BF7681"/>
    <w:rsid w:val="00C1096D"/>
    <w:rsid w:val="00C22544"/>
    <w:rsid w:val="00C22B1C"/>
    <w:rsid w:val="00C4291A"/>
    <w:rsid w:val="00C56427"/>
    <w:rsid w:val="00C5707C"/>
    <w:rsid w:val="00C647D4"/>
    <w:rsid w:val="00C703C6"/>
    <w:rsid w:val="00C75666"/>
    <w:rsid w:val="00C91EA3"/>
    <w:rsid w:val="00C9248D"/>
    <w:rsid w:val="00C96CD6"/>
    <w:rsid w:val="00CB0E77"/>
    <w:rsid w:val="00CB1AF3"/>
    <w:rsid w:val="00CB1E2A"/>
    <w:rsid w:val="00CB28D3"/>
    <w:rsid w:val="00CC243F"/>
    <w:rsid w:val="00CE0736"/>
    <w:rsid w:val="00CE1573"/>
    <w:rsid w:val="00CE4768"/>
    <w:rsid w:val="00CE59FA"/>
    <w:rsid w:val="00CE5A92"/>
    <w:rsid w:val="00D11BA8"/>
    <w:rsid w:val="00D12170"/>
    <w:rsid w:val="00D127AA"/>
    <w:rsid w:val="00D2552A"/>
    <w:rsid w:val="00D303ED"/>
    <w:rsid w:val="00D30479"/>
    <w:rsid w:val="00D31725"/>
    <w:rsid w:val="00D31B66"/>
    <w:rsid w:val="00D453D5"/>
    <w:rsid w:val="00D5151C"/>
    <w:rsid w:val="00D539BB"/>
    <w:rsid w:val="00D6470F"/>
    <w:rsid w:val="00D65FCB"/>
    <w:rsid w:val="00D679C6"/>
    <w:rsid w:val="00D709EE"/>
    <w:rsid w:val="00D71313"/>
    <w:rsid w:val="00D73372"/>
    <w:rsid w:val="00D809FB"/>
    <w:rsid w:val="00D92E8B"/>
    <w:rsid w:val="00D938A5"/>
    <w:rsid w:val="00D938B8"/>
    <w:rsid w:val="00D97ABF"/>
    <w:rsid w:val="00DA7ECF"/>
    <w:rsid w:val="00DB2EF0"/>
    <w:rsid w:val="00DC66A9"/>
    <w:rsid w:val="00DC6885"/>
    <w:rsid w:val="00DE7049"/>
    <w:rsid w:val="00DF010E"/>
    <w:rsid w:val="00DF3304"/>
    <w:rsid w:val="00DF6A1E"/>
    <w:rsid w:val="00E06773"/>
    <w:rsid w:val="00E07A25"/>
    <w:rsid w:val="00E1216F"/>
    <w:rsid w:val="00E1578D"/>
    <w:rsid w:val="00E16C6C"/>
    <w:rsid w:val="00E21A6B"/>
    <w:rsid w:val="00E250CD"/>
    <w:rsid w:val="00E3021D"/>
    <w:rsid w:val="00E34B79"/>
    <w:rsid w:val="00E34EBE"/>
    <w:rsid w:val="00E365F5"/>
    <w:rsid w:val="00E3789A"/>
    <w:rsid w:val="00E46C4B"/>
    <w:rsid w:val="00E51D1A"/>
    <w:rsid w:val="00E55515"/>
    <w:rsid w:val="00E55E5D"/>
    <w:rsid w:val="00E627F1"/>
    <w:rsid w:val="00E66ECC"/>
    <w:rsid w:val="00E67EC5"/>
    <w:rsid w:val="00E806D9"/>
    <w:rsid w:val="00E904A3"/>
    <w:rsid w:val="00E92556"/>
    <w:rsid w:val="00E95E77"/>
    <w:rsid w:val="00EA3A52"/>
    <w:rsid w:val="00EC0027"/>
    <w:rsid w:val="00EC3E03"/>
    <w:rsid w:val="00ED3548"/>
    <w:rsid w:val="00ED4DFD"/>
    <w:rsid w:val="00EE0A6E"/>
    <w:rsid w:val="00EE0FB8"/>
    <w:rsid w:val="00F001FF"/>
    <w:rsid w:val="00F24FE3"/>
    <w:rsid w:val="00F259FF"/>
    <w:rsid w:val="00F27595"/>
    <w:rsid w:val="00F27983"/>
    <w:rsid w:val="00F32117"/>
    <w:rsid w:val="00F32B2A"/>
    <w:rsid w:val="00F36905"/>
    <w:rsid w:val="00F36CFB"/>
    <w:rsid w:val="00F4132E"/>
    <w:rsid w:val="00F4521B"/>
    <w:rsid w:val="00F5215D"/>
    <w:rsid w:val="00F564BA"/>
    <w:rsid w:val="00F66C62"/>
    <w:rsid w:val="00F67744"/>
    <w:rsid w:val="00F737C6"/>
    <w:rsid w:val="00F73D6D"/>
    <w:rsid w:val="00F74121"/>
    <w:rsid w:val="00F95D88"/>
    <w:rsid w:val="00F95F07"/>
    <w:rsid w:val="00F97D89"/>
    <w:rsid w:val="00FA649F"/>
    <w:rsid w:val="00FA66FA"/>
    <w:rsid w:val="00FB1F77"/>
    <w:rsid w:val="00FC062E"/>
    <w:rsid w:val="00FC1FA7"/>
    <w:rsid w:val="00FC4092"/>
    <w:rsid w:val="00FC4861"/>
    <w:rsid w:val="00FC4E6F"/>
    <w:rsid w:val="00FC5891"/>
    <w:rsid w:val="00FD1C9C"/>
    <w:rsid w:val="00FE2D71"/>
    <w:rsid w:val="00FE46E4"/>
    <w:rsid w:val="00FF24D1"/>
    <w:rsid w:val="00FF6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14:docId w14:val="7B6399DD"/>
  <w15:docId w15:val="{CF18BE77-D28C-4D05-B9E2-E51FADBB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DE9"/>
    <w:rPr>
      <w:rFonts w:ascii="Tahoma" w:hAnsi="Tahoma"/>
      <w:szCs w:val="24"/>
      <w:lang w:eastAsia="en-US"/>
    </w:rPr>
  </w:style>
  <w:style w:type="paragraph" w:styleId="Heading1">
    <w:name w:val="heading 1"/>
    <w:aliases w:val="mchead,No numbers,H1,MAIN HEADING,1. Level 1 Heading,h1 chapter heading,Main Heading,h1,1.,A MAJOR/BOLD,Heading 1(Report Only),heading 1,Level 1,Head1,Heading apps,Section Heading,Title1,L1,Appendix,Appendix1,Appendix2,Appendix3,69%"/>
    <w:basedOn w:val="Normal"/>
    <w:next w:val="Heading2"/>
    <w:qFormat/>
    <w:pPr>
      <w:keepNext/>
      <w:numPr>
        <w:numId w:val="2"/>
      </w:numPr>
      <w:pBdr>
        <w:bottom w:val="single" w:sz="4" w:space="1" w:color="auto"/>
      </w:pBdr>
      <w:spacing w:before="400"/>
      <w:outlineLvl w:val="0"/>
    </w:pPr>
    <w:rPr>
      <w:rFonts w:cs="Arial"/>
      <w:b/>
      <w:bCs/>
      <w:sz w:val="24"/>
      <w:szCs w:val="32"/>
    </w:rPr>
  </w:style>
  <w:style w:type="paragraph" w:styleId="Heading2">
    <w:name w:val="heading 2"/>
    <w:aliases w:val="h2 main heading,h2,Attribute Heading 2,body,test,heading 2body,14pt,H2,Section,h2.H2,1.1,UNDERRUBRIK 1-2,Para2,h21,h22,ee2,Sub-heading,Heading 2X,B Sub/Bold,heading 2,l2,list 2,list 2,heading 2TOC,Head 2,List level 2,2,Header 2,B Sub/Bold1"/>
    <w:basedOn w:val="Normal"/>
    <w:qFormat/>
    <w:pPr>
      <w:keepNext/>
      <w:numPr>
        <w:ilvl w:val="1"/>
        <w:numId w:val="2"/>
      </w:numPr>
      <w:spacing w:before="240"/>
      <w:outlineLvl w:val="1"/>
    </w:pPr>
    <w:rPr>
      <w:rFonts w:cs="Arial"/>
      <w:b/>
      <w:bCs/>
      <w:iCs/>
      <w:szCs w:val="28"/>
    </w:rPr>
  </w:style>
  <w:style w:type="paragraph" w:styleId="Heading3">
    <w:name w:val="heading 3"/>
    <w:aliases w:val="h3 sub heading,h3,H3,1.1.1 Level 3 Headng,12pt Italic,1st sub-clause,(a),C Sub-Sub/Italic,C Sub-Sub,heading 3,Heading 3a,H31,Head 3,Head 31,Head 32,C Sub-Sub/Italic1,(Alt+3),Level 3,h31,h32,Para3,3m,3,Sub2Para,sub-sub-para,H32,H33,H311,l3"/>
    <w:basedOn w:val="Normal"/>
    <w:qFormat/>
    <w:pPr>
      <w:numPr>
        <w:ilvl w:val="2"/>
        <w:numId w:val="2"/>
      </w:numPr>
      <w:spacing w:before="240"/>
      <w:outlineLvl w:val="2"/>
    </w:pPr>
    <w:rPr>
      <w:rFonts w:cs="Arial"/>
      <w:bCs/>
      <w:szCs w:val="26"/>
    </w:rPr>
  </w:style>
  <w:style w:type="paragraph" w:styleId="Heading4">
    <w:name w:val="heading 4"/>
    <w:aliases w:val="h4 sub sub heading,H4,h4,(i),D Sub-Sub/Plain,4,Level 4,h41,h42,Para4,(Alt+4),H41,(Alt+4)1,H42,(Alt+4)2,H43,(Alt+4)3,H44,(Alt+4)4,H45,(Alt+4)5,H411,(Alt+4)11,H421,(Alt+4)21,H431,(Alt+4)31,H46,(Alt+4)6,H412,(Alt+4)12,H422,(Alt+4)22,H432"/>
    <w:basedOn w:val="Normal"/>
    <w:qFormat/>
    <w:pPr>
      <w:numPr>
        <w:ilvl w:val="3"/>
        <w:numId w:val="2"/>
      </w:numPr>
      <w:spacing w:before="240"/>
      <w:outlineLvl w:val="3"/>
    </w:pPr>
    <w:rPr>
      <w:bCs/>
      <w:szCs w:val="28"/>
    </w:rPr>
  </w:style>
  <w:style w:type="paragraph" w:styleId="Heading5">
    <w:name w:val="heading 5"/>
    <w:aliases w:val="H5,(A),Level 5,Heading 5 Char1 Char,Appendix Char1 Char,Heading 5 StGeorge Char1 Char,H5 Char1 Char,Heading 5 Char Char Char,H5 Char Char Char,Level 3 - i Char Char Char,Dot GS Char Char Char,level5 Char Char Char"/>
    <w:basedOn w:val="Normal"/>
    <w:qFormat/>
    <w:pPr>
      <w:numPr>
        <w:ilvl w:val="4"/>
        <w:numId w:val="2"/>
      </w:numPr>
      <w:spacing w:before="240"/>
      <w:outlineLvl w:val="4"/>
    </w:pPr>
    <w:rPr>
      <w:bCs/>
      <w:iCs/>
      <w:szCs w:val="26"/>
    </w:rPr>
  </w:style>
  <w:style w:type="paragraph" w:styleId="Heading6">
    <w:name w:val="heading 6"/>
    <w:aliases w:val="H6"/>
    <w:basedOn w:val="Normal"/>
    <w:qFormat/>
    <w:pPr>
      <w:numPr>
        <w:ilvl w:val="5"/>
        <w:numId w:val="2"/>
      </w:numPr>
      <w:spacing w:before="240"/>
      <w:outlineLvl w:val="5"/>
    </w:pPr>
    <w:rPr>
      <w:bCs/>
      <w:szCs w:val="22"/>
    </w:rPr>
  </w:style>
  <w:style w:type="paragraph" w:styleId="Heading7">
    <w:name w:val="heading 7"/>
    <w:basedOn w:val="Normal"/>
    <w:qFormat/>
    <w:pPr>
      <w:numPr>
        <w:ilvl w:val="6"/>
        <w:numId w:val="2"/>
      </w:numPr>
      <w:spacing w:before="240"/>
      <w:outlineLvl w:val="6"/>
    </w:pPr>
  </w:style>
  <w:style w:type="paragraph" w:styleId="Heading8">
    <w:name w:val="heading 8"/>
    <w:basedOn w:val="Normal"/>
    <w:qFormat/>
    <w:pPr>
      <w:numPr>
        <w:ilvl w:val="7"/>
        <w:numId w:val="2"/>
      </w:numPr>
      <w:spacing w:before="240"/>
      <w:outlineLvl w:val="7"/>
    </w:pPr>
    <w:rPr>
      <w:iCs/>
    </w:rPr>
  </w:style>
  <w:style w:type="paragraph" w:styleId="Heading9">
    <w:name w:val="heading 9"/>
    <w:basedOn w:val="Normal"/>
    <w:qFormat/>
    <w:pPr>
      <w:numPr>
        <w:ilvl w:val="8"/>
        <w:numId w:val="2"/>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pPr>
      <w:spacing w:before="240"/>
      <w:ind w:left="709"/>
    </w:pPr>
  </w:style>
  <w:style w:type="paragraph" w:styleId="Header">
    <w:name w:val="header"/>
    <w:basedOn w:val="Normal"/>
    <w:pPr>
      <w:tabs>
        <w:tab w:val="right" w:pos="9356"/>
      </w:tabs>
    </w:pPr>
    <w:rPr>
      <w:sz w:val="16"/>
    </w:rPr>
  </w:style>
  <w:style w:type="paragraph" w:customStyle="1" w:styleId="Background">
    <w:name w:val="Background"/>
    <w:basedOn w:val="Normal"/>
    <w:next w:val="Normal"/>
    <w:pPr>
      <w:spacing w:after="240"/>
      <w:ind w:left="709" w:hanging="709"/>
    </w:pPr>
  </w:style>
  <w:style w:type="paragraph" w:customStyle="1" w:styleId="Definitions">
    <w:name w:val="Definitions"/>
    <w:basedOn w:val="Normal"/>
    <w:pPr>
      <w:spacing w:before="120"/>
      <w:ind w:left="709" w:hanging="709"/>
    </w:pPr>
  </w:style>
  <w:style w:type="paragraph" w:customStyle="1" w:styleId="DefinitionsNumbered">
    <w:name w:val="DefinitionsNumbered"/>
    <w:basedOn w:val="Definitions"/>
    <w:pPr>
      <w:suppressAutoHyphens/>
      <w:ind w:left="1418"/>
    </w:pPr>
    <w:rPr>
      <w:lang w:val="en-US"/>
    </w:rPr>
  </w:style>
  <w:style w:type="paragraph" w:customStyle="1" w:styleId="DocNumbering">
    <w:name w:val="DocNumbering"/>
    <w:basedOn w:val="Normal"/>
    <w:pPr>
      <w:spacing w:before="240"/>
      <w:ind w:left="709" w:hanging="709"/>
    </w:pPr>
  </w:style>
  <w:style w:type="paragraph" w:styleId="Footer">
    <w:name w:val="footer"/>
    <w:basedOn w:val="Normal"/>
    <w:pPr>
      <w:tabs>
        <w:tab w:val="left" w:pos="1219"/>
        <w:tab w:val="left" w:pos="1588"/>
        <w:tab w:val="right" w:pos="9356"/>
      </w:tabs>
    </w:pPr>
    <w:rPr>
      <w:sz w:val="16"/>
    </w:rPr>
  </w:style>
  <w:style w:type="paragraph" w:customStyle="1" w:styleId="Schedules">
    <w:name w:val="Schedules"/>
    <w:basedOn w:val="Normal"/>
    <w:next w:val="Normal"/>
    <w:pPr>
      <w:pageBreakBefore/>
    </w:pPr>
    <w:rPr>
      <w:caps/>
      <w:sz w:val="28"/>
    </w:rPr>
  </w:style>
  <w:style w:type="paragraph" w:customStyle="1" w:styleId="ScheduleName">
    <w:name w:val="ScheduleName"/>
    <w:basedOn w:val="Normal"/>
    <w:next w:val="Line"/>
    <w:pPr>
      <w:keepNext/>
      <w:spacing w:before="240"/>
    </w:pPr>
  </w:style>
  <w:style w:type="paragraph" w:customStyle="1" w:styleId="Line">
    <w:name w:val="Line"/>
    <w:basedOn w:val="Normal"/>
    <w:next w:val="LetterBodyText"/>
    <w:pPr>
      <w:pBdr>
        <w:bottom w:val="single" w:sz="4" w:space="1" w:color="auto"/>
      </w:pBdr>
    </w:pPr>
  </w:style>
  <w:style w:type="paragraph" w:customStyle="1" w:styleId="LetterBodyText">
    <w:name w:val="LetterBodyText"/>
    <w:basedOn w:val="Normal"/>
    <w:pPr>
      <w:spacing w:before="240"/>
    </w:pPr>
  </w:style>
  <w:style w:type="paragraph" w:customStyle="1" w:styleId="FooterNew">
    <w:name w:val="FooterNew"/>
    <w:basedOn w:val="Normal"/>
    <w:pPr>
      <w:tabs>
        <w:tab w:val="right" w:pos="9639"/>
      </w:tabs>
    </w:pPr>
    <w:rPr>
      <w:i/>
      <w:sz w:val="16"/>
    </w:rPr>
  </w:style>
  <w:style w:type="paragraph" w:styleId="TOC1">
    <w:name w:val="toc 1"/>
    <w:basedOn w:val="Normal"/>
    <w:next w:val="Normal"/>
    <w:uiPriority w:val="39"/>
    <w:pPr>
      <w:tabs>
        <w:tab w:val="left" w:pos="709"/>
        <w:tab w:val="right" w:leader="hyphen" w:pos="9354"/>
      </w:tabs>
      <w:spacing w:before="240"/>
      <w:ind w:left="709" w:hanging="709"/>
    </w:pPr>
    <w:rPr>
      <w:b/>
      <w:sz w:val="19"/>
    </w:rPr>
  </w:style>
  <w:style w:type="paragraph" w:styleId="TOC2">
    <w:name w:val="toc 2"/>
    <w:basedOn w:val="Normal"/>
    <w:next w:val="Normal"/>
    <w:uiPriority w:val="39"/>
    <w:pPr>
      <w:tabs>
        <w:tab w:val="right" w:pos="9356"/>
      </w:tabs>
      <w:spacing w:before="120"/>
      <w:ind w:left="1418" w:hanging="709"/>
    </w:pPr>
    <w:rPr>
      <w:noProof/>
      <w:sz w:val="19"/>
      <w:szCs w:val="23"/>
    </w:rPr>
  </w:style>
  <w:style w:type="paragraph" w:styleId="TOC3">
    <w:name w:val="toc 3"/>
    <w:basedOn w:val="Normal"/>
    <w:next w:val="Normal"/>
    <w:semiHidden/>
    <w:pPr>
      <w:tabs>
        <w:tab w:val="right" w:leader="hyphen" w:pos="9356"/>
      </w:tabs>
      <w:spacing w:before="240"/>
    </w:pPr>
    <w:rPr>
      <w:b/>
      <w:sz w:val="19"/>
    </w:rPr>
  </w:style>
  <w:style w:type="paragraph" w:styleId="TOC4">
    <w:name w:val="toc 4"/>
    <w:basedOn w:val="Normal"/>
    <w:next w:val="Normal"/>
    <w:semiHidden/>
    <w:pPr>
      <w:tabs>
        <w:tab w:val="right" w:pos="9356"/>
      </w:tabs>
      <w:spacing w:before="60" w:after="60"/>
      <w:ind w:left="709"/>
    </w:pPr>
    <w:rPr>
      <w:b/>
      <w:sz w:val="19"/>
    </w:rPr>
  </w:style>
  <w:style w:type="character" w:styleId="PageNumber">
    <w:name w:val="page number"/>
    <w:basedOn w:val="DefaultParagraphFont"/>
    <w:rPr>
      <w:rFonts w:ascii="Tahoma" w:hAnsi="Tahoma"/>
      <w:sz w:val="16"/>
    </w:rPr>
  </w:style>
  <w:style w:type="paragraph" w:styleId="TOC5">
    <w:name w:val="toc 5"/>
    <w:basedOn w:val="Normal"/>
    <w:next w:val="Normal"/>
    <w:semiHidden/>
    <w:pPr>
      <w:ind w:left="960"/>
    </w:pPr>
    <w:rPr>
      <w:sz w:val="24"/>
    </w:rPr>
  </w:style>
  <w:style w:type="paragraph" w:styleId="TOC6">
    <w:name w:val="toc 6"/>
    <w:basedOn w:val="Normal"/>
    <w:next w:val="Normal"/>
    <w:semiHidden/>
    <w:pPr>
      <w:ind w:left="1200"/>
    </w:pPr>
    <w:rPr>
      <w:sz w:val="24"/>
    </w:rPr>
  </w:style>
  <w:style w:type="paragraph" w:styleId="TOC7">
    <w:name w:val="toc 7"/>
    <w:basedOn w:val="Normal"/>
    <w:next w:val="Normal"/>
    <w:semiHidden/>
    <w:pPr>
      <w:ind w:left="1440"/>
    </w:pPr>
    <w:rPr>
      <w:sz w:val="24"/>
    </w:rPr>
  </w:style>
  <w:style w:type="paragraph" w:styleId="TOC8">
    <w:name w:val="toc 8"/>
    <w:basedOn w:val="Normal"/>
    <w:next w:val="Normal"/>
    <w:semiHidden/>
    <w:pPr>
      <w:ind w:left="1680"/>
    </w:pPr>
    <w:rPr>
      <w:sz w:val="24"/>
    </w:rPr>
  </w:style>
  <w:style w:type="paragraph" w:styleId="TOC9">
    <w:name w:val="toc 9"/>
    <w:basedOn w:val="Normal"/>
    <w:next w:val="Normal"/>
    <w:semiHidden/>
    <w:pPr>
      <w:ind w:left="1920"/>
    </w:pPr>
    <w:rPr>
      <w:sz w:val="24"/>
    </w:rPr>
  </w:style>
  <w:style w:type="paragraph" w:styleId="Caption">
    <w:name w:val="caption"/>
    <w:basedOn w:val="Normal"/>
    <w:next w:val="Normal"/>
    <w:qFormat/>
    <w:pPr>
      <w:spacing w:before="240"/>
    </w:pPr>
    <w:rPr>
      <w:b/>
    </w:rPr>
  </w:style>
  <w:style w:type="paragraph" w:customStyle="1" w:styleId="Background1">
    <w:name w:val="Background1"/>
    <w:basedOn w:val="Normal"/>
    <w:pPr>
      <w:numPr>
        <w:numId w:val="8"/>
      </w:numPr>
      <w:spacing w:before="240"/>
    </w:pPr>
  </w:style>
  <w:style w:type="paragraph" w:customStyle="1" w:styleId="Background2">
    <w:name w:val="Background2"/>
    <w:basedOn w:val="Normal"/>
    <w:pPr>
      <w:numPr>
        <w:ilvl w:val="1"/>
        <w:numId w:val="8"/>
      </w:numPr>
      <w:spacing w:before="240"/>
    </w:pPr>
  </w:style>
  <w:style w:type="paragraph" w:customStyle="1" w:styleId="DocHead">
    <w:name w:val="DocHead"/>
    <w:basedOn w:val="Normal"/>
    <w:next w:val="DocSubHead"/>
    <w:pPr>
      <w:keepNext/>
    </w:pPr>
    <w:rPr>
      <w:sz w:val="40"/>
    </w:rPr>
  </w:style>
  <w:style w:type="paragraph" w:customStyle="1" w:styleId="DocSubHead">
    <w:name w:val="DocSubHead"/>
    <w:basedOn w:val="Normal"/>
    <w:next w:val="Normal"/>
    <w:pPr>
      <w:keepNext/>
      <w:spacing w:before="240"/>
    </w:pPr>
    <w:rPr>
      <w:sz w:val="28"/>
    </w:rPr>
  </w:style>
  <w:style w:type="paragraph" w:customStyle="1" w:styleId="LetterSubHeading">
    <w:name w:val="LetterSubHeading"/>
    <w:basedOn w:val="Normal"/>
    <w:next w:val="LetterBodyText"/>
    <w:pPr>
      <w:keepNext/>
      <w:spacing w:before="240"/>
    </w:pPr>
    <w:rPr>
      <w:b/>
    </w:rPr>
  </w:style>
  <w:style w:type="paragraph" w:customStyle="1" w:styleId="LetterHeading">
    <w:name w:val="LetterHeading"/>
    <w:basedOn w:val="Normal"/>
    <w:next w:val="LetterBodyText"/>
    <w:pPr>
      <w:keepNext/>
      <w:spacing w:before="240"/>
    </w:pPr>
    <w:rPr>
      <w:b/>
      <w:sz w:val="24"/>
    </w:rPr>
  </w:style>
  <w:style w:type="paragraph" w:customStyle="1" w:styleId="Commentbox">
    <w:name w:val="Comment box"/>
    <w:basedOn w:val="LetterBodyText"/>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TableSubHeading">
    <w:name w:val="TableSubHeading"/>
    <w:basedOn w:val="Normal"/>
    <w:pPr>
      <w:keepNext/>
      <w:spacing w:before="60" w:after="60"/>
    </w:pPr>
    <w:rPr>
      <w:b/>
    </w:rPr>
  </w:style>
  <w:style w:type="paragraph" w:customStyle="1" w:styleId="TableText">
    <w:name w:val="Table Text"/>
    <w:basedOn w:val="Normal"/>
    <w:pPr>
      <w:spacing w:before="60" w:after="60"/>
    </w:pPr>
    <w:rPr>
      <w:bCs/>
    </w:rPr>
  </w:style>
  <w:style w:type="paragraph" w:customStyle="1" w:styleId="Schedule6">
    <w:name w:val="Schedule 6"/>
    <w:basedOn w:val="Normal"/>
    <w:pPr>
      <w:numPr>
        <w:ilvl w:val="5"/>
        <w:numId w:val="1"/>
      </w:numPr>
      <w:spacing w:before="100" w:line="312" w:lineRule="auto"/>
    </w:pPr>
    <w:rPr>
      <w:rFonts w:ascii="GarmdITC Bk BT" w:hAnsi="GarmdITC Bk BT"/>
    </w:rPr>
  </w:style>
  <w:style w:type="paragraph" w:customStyle="1" w:styleId="CourtHeading">
    <w:name w:val="CourtHeading"/>
    <w:basedOn w:val="Normal"/>
    <w:next w:val="Heading1"/>
    <w:pPr>
      <w:keepNext/>
      <w:spacing w:before="240" w:line="480" w:lineRule="auto"/>
    </w:pPr>
    <w:rPr>
      <w:b/>
      <w:sz w:val="24"/>
    </w:rPr>
  </w:style>
  <w:style w:type="paragraph" w:styleId="Date">
    <w:name w:val="Date"/>
    <w:basedOn w:val="Normal"/>
    <w:next w:val="Normal"/>
  </w:style>
  <w:style w:type="paragraph" w:customStyle="1" w:styleId="Schedule">
    <w:name w:val="Schedule"/>
    <w:basedOn w:val="Normal"/>
    <w:next w:val="ScheduleName"/>
    <w:pPr>
      <w:keepNext/>
      <w:pageBreakBefore/>
      <w:numPr>
        <w:numId w:val="5"/>
      </w:numPr>
      <w:tabs>
        <w:tab w:val="clear" w:pos="1800"/>
        <w:tab w:val="left" w:pos="1786"/>
      </w:tabs>
    </w:pPr>
    <w:rPr>
      <w:sz w:val="32"/>
    </w:rPr>
  </w:style>
  <w:style w:type="paragraph" w:customStyle="1" w:styleId="SubHeading">
    <w:name w:val="SubHeading"/>
    <w:basedOn w:val="Normal"/>
    <w:next w:val="Heading2"/>
    <w:pPr>
      <w:keepNext/>
      <w:spacing w:before="240"/>
      <w:ind w:left="709"/>
    </w:pPr>
    <w:rPr>
      <w:b/>
    </w:rPr>
  </w:style>
  <w:style w:type="character" w:customStyle="1" w:styleId="IDDVarMarker">
    <w:name w:val="IDDVarMarker"/>
    <w:basedOn w:val="DefaultParagraphFont"/>
    <w:rPr>
      <w:rFonts w:ascii="Tahoma" w:hAnsi="Tahoma"/>
      <w:b/>
      <w:i/>
      <w:color w:val="FF0000"/>
      <w:sz w:val="20"/>
      <w:bdr w:val="none" w:sz="0" w:space="0" w:color="auto"/>
      <w:lang w:val="en-AU"/>
    </w:rPr>
  </w:style>
  <w:style w:type="paragraph" w:customStyle="1" w:styleId="IDDCommPara">
    <w:name w:val="IDDCommPara"/>
    <w:basedOn w:val="LetterSubHeading"/>
    <w:next w:val="Normal"/>
    <w:pPr>
      <w:shd w:val="clear" w:color="auto" w:fill="FFFF00"/>
    </w:pPr>
  </w:style>
  <w:style w:type="character" w:customStyle="1" w:styleId="IDDCommChar">
    <w:name w:val="IDDCommChar"/>
    <w:basedOn w:val="DefaultParagraphFont"/>
    <w:rPr>
      <w:rFonts w:ascii="Tahoma" w:hAnsi="Tahoma"/>
      <w:b/>
      <w:sz w:val="20"/>
      <w:bdr w:val="none" w:sz="0" w:space="0" w:color="auto"/>
      <w:shd w:val="clear" w:color="auto" w:fill="FFFF00"/>
      <w:lang w:val="en-AU"/>
    </w:rPr>
  </w:style>
  <w:style w:type="paragraph" w:customStyle="1" w:styleId="Annexure">
    <w:name w:val="Annexure"/>
    <w:basedOn w:val="Normal"/>
    <w:next w:val="AnnexureName"/>
    <w:pPr>
      <w:keepNext/>
      <w:pageBreakBefore/>
      <w:numPr>
        <w:numId w:val="11"/>
      </w:numPr>
    </w:pPr>
    <w:rPr>
      <w:sz w:val="32"/>
    </w:rPr>
  </w:style>
  <w:style w:type="paragraph" w:customStyle="1" w:styleId="AnnexureName">
    <w:name w:val="AnnexureName"/>
    <w:basedOn w:val="Normal"/>
    <w:next w:val="Line"/>
    <w:pPr>
      <w:keepNext/>
      <w:spacing w:before="240"/>
    </w:pPr>
  </w:style>
  <w:style w:type="paragraph" w:customStyle="1" w:styleId="Annexuresingle">
    <w:name w:val="Annexure (single)"/>
    <w:basedOn w:val="Normal"/>
    <w:next w:val="AnnexureName"/>
    <w:pPr>
      <w:keepNext/>
      <w:pageBreakBefore/>
    </w:pPr>
    <w:rPr>
      <w:sz w:val="32"/>
    </w:rPr>
  </w:style>
  <w:style w:type="paragraph" w:customStyle="1" w:styleId="Schedulesingle">
    <w:name w:val="Schedule (single)"/>
    <w:basedOn w:val="Normal"/>
    <w:next w:val="ScheduleName"/>
    <w:pPr>
      <w:keepNext/>
      <w:pageBreakBefore/>
    </w:pPr>
    <w:rPr>
      <w:sz w:val="32"/>
    </w:rPr>
  </w:style>
  <w:style w:type="paragraph" w:customStyle="1" w:styleId="ResolutionHeading">
    <w:name w:val="ResolutionHeading"/>
    <w:basedOn w:val="SubHeading"/>
    <w:next w:val="Heading2"/>
    <w:pPr>
      <w:numPr>
        <w:numId w:val="9"/>
      </w:numPr>
      <w:tabs>
        <w:tab w:val="clear" w:pos="1789"/>
        <w:tab w:val="left" w:pos="1814"/>
      </w:tabs>
    </w:pPr>
    <w:rPr>
      <w:szCs w:val="20"/>
    </w:rPr>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customStyle="1" w:styleId="ScheduleStandard1">
    <w:name w:val="Schedule Standard 1"/>
    <w:basedOn w:val="Normal"/>
    <w:pPr>
      <w:numPr>
        <w:numId w:val="10"/>
      </w:numPr>
      <w:spacing w:before="240"/>
    </w:pPr>
  </w:style>
  <w:style w:type="paragraph" w:customStyle="1" w:styleId="ScheduleStandard2">
    <w:name w:val="Schedule Standard 2"/>
    <w:basedOn w:val="Normal"/>
    <w:pPr>
      <w:numPr>
        <w:ilvl w:val="1"/>
        <w:numId w:val="10"/>
      </w:numPr>
      <w:tabs>
        <w:tab w:val="left" w:pos="709"/>
      </w:tabs>
      <w:spacing w:before="240"/>
    </w:pPr>
  </w:style>
  <w:style w:type="paragraph" w:customStyle="1" w:styleId="ScheduleFormal6">
    <w:name w:val="Schedule Formal 6"/>
    <w:basedOn w:val="Normal"/>
    <w:pPr>
      <w:numPr>
        <w:ilvl w:val="5"/>
        <w:numId w:val="4"/>
      </w:numPr>
      <w:spacing w:before="240"/>
    </w:pPr>
  </w:style>
  <w:style w:type="paragraph" w:customStyle="1" w:styleId="ScheduleFormal1">
    <w:name w:val="Schedule Formal 1"/>
    <w:basedOn w:val="Normal"/>
    <w:next w:val="ScheduleFormal2"/>
    <w:pPr>
      <w:keepNext/>
      <w:numPr>
        <w:numId w:val="4"/>
      </w:numPr>
      <w:spacing w:before="400"/>
    </w:pPr>
    <w:rPr>
      <w:b/>
      <w:sz w:val="24"/>
    </w:rPr>
  </w:style>
  <w:style w:type="paragraph" w:customStyle="1" w:styleId="ScheduleFormal2">
    <w:name w:val="Schedule Formal 2"/>
    <w:basedOn w:val="Normal"/>
    <w:pPr>
      <w:numPr>
        <w:ilvl w:val="1"/>
        <w:numId w:val="4"/>
      </w:numPr>
      <w:spacing w:before="240"/>
    </w:pPr>
  </w:style>
  <w:style w:type="paragraph" w:customStyle="1" w:styleId="ScheduleFormal3">
    <w:name w:val="Schedule Formal 3"/>
    <w:basedOn w:val="Normal"/>
    <w:pPr>
      <w:numPr>
        <w:ilvl w:val="2"/>
        <w:numId w:val="4"/>
      </w:numPr>
      <w:spacing w:before="240"/>
    </w:pPr>
  </w:style>
  <w:style w:type="paragraph" w:customStyle="1" w:styleId="ScheduleFormal4">
    <w:name w:val="Schedule Formal 4"/>
    <w:basedOn w:val="Normal"/>
    <w:pPr>
      <w:numPr>
        <w:ilvl w:val="3"/>
        <w:numId w:val="4"/>
      </w:numPr>
      <w:spacing w:before="240"/>
    </w:pPr>
  </w:style>
  <w:style w:type="paragraph" w:customStyle="1" w:styleId="ScheduleFormal5">
    <w:name w:val="Schedule Formal 5"/>
    <w:basedOn w:val="Normal"/>
    <w:pPr>
      <w:numPr>
        <w:ilvl w:val="4"/>
        <w:numId w:val="4"/>
      </w:numPr>
      <w:spacing w:before="240"/>
    </w:pPr>
  </w:style>
  <w:style w:type="paragraph" w:customStyle="1" w:styleId="SectionHeading">
    <w:name w:val="SectionHeading"/>
    <w:basedOn w:val="Normal"/>
    <w:next w:val="Heading1"/>
    <w:pPr>
      <w:keepNext/>
      <w:spacing w:before="400"/>
    </w:pPr>
    <w:rPr>
      <w:sz w:val="32"/>
    </w:rPr>
  </w:style>
  <w:style w:type="paragraph" w:customStyle="1" w:styleId="TableHeading">
    <w:name w:val="TableHeading"/>
    <w:basedOn w:val="Normal"/>
    <w:next w:val="LetterBodyText"/>
    <w:pPr>
      <w:keepNext/>
      <w:spacing w:before="60" w:after="60"/>
    </w:pPr>
    <w:rPr>
      <w:b/>
      <w:sz w:val="22"/>
    </w:rPr>
  </w:style>
  <w:style w:type="paragraph" w:customStyle="1" w:styleId="TablestyleA-level1">
    <w:name w:val="Table style A - level 1"/>
    <w:basedOn w:val="Normal"/>
    <w:pPr>
      <w:tabs>
        <w:tab w:val="left" w:pos="170"/>
      </w:tabs>
      <w:spacing w:before="60" w:after="60"/>
    </w:pPr>
  </w:style>
  <w:style w:type="paragraph" w:customStyle="1" w:styleId="TablestyleB-Level1">
    <w:name w:val="Table style B - Level 1"/>
    <w:basedOn w:val="Normal"/>
    <w:pPr>
      <w:numPr>
        <w:numId w:val="7"/>
      </w:numPr>
      <w:spacing w:before="60" w:after="60"/>
    </w:pPr>
  </w:style>
  <w:style w:type="paragraph" w:customStyle="1" w:styleId="TablestyleB-level2">
    <w:name w:val="Table style B - level 2"/>
    <w:basedOn w:val="Normal"/>
    <w:pPr>
      <w:numPr>
        <w:ilvl w:val="1"/>
        <w:numId w:val="7"/>
      </w:numPr>
      <w:spacing w:before="60" w:after="60"/>
    </w:pPr>
  </w:style>
  <w:style w:type="paragraph" w:customStyle="1" w:styleId="ScheduleStandard3">
    <w:name w:val="Schedule Standard 3"/>
    <w:basedOn w:val="Normal"/>
    <w:pPr>
      <w:numPr>
        <w:ilvl w:val="2"/>
        <w:numId w:val="10"/>
      </w:numPr>
      <w:tabs>
        <w:tab w:val="left" w:pos="1418"/>
      </w:tabs>
      <w:spacing w:before="240"/>
    </w:pPr>
  </w:style>
  <w:style w:type="paragraph" w:customStyle="1" w:styleId="ScheduleStandard4">
    <w:name w:val="Schedule Standard 4"/>
    <w:basedOn w:val="Normal"/>
    <w:pPr>
      <w:numPr>
        <w:ilvl w:val="3"/>
        <w:numId w:val="10"/>
      </w:numPr>
      <w:tabs>
        <w:tab w:val="left" w:pos="2126"/>
      </w:tabs>
      <w:spacing w:before="240"/>
    </w:pPr>
  </w:style>
  <w:style w:type="paragraph" w:customStyle="1" w:styleId="ScheduleStandard5">
    <w:name w:val="Schedule Standard 5"/>
    <w:basedOn w:val="Normal"/>
    <w:pPr>
      <w:numPr>
        <w:ilvl w:val="4"/>
        <w:numId w:val="10"/>
      </w:numPr>
      <w:tabs>
        <w:tab w:val="left" w:pos="2835"/>
      </w:tabs>
      <w:spacing w:before="240"/>
    </w:pPr>
  </w:style>
  <w:style w:type="paragraph" w:customStyle="1" w:styleId="TableText0">
    <w:name w:val="TableText"/>
    <w:basedOn w:val="Normal"/>
    <w:link w:val="TableTextChar"/>
    <w:pPr>
      <w:spacing w:before="60" w:after="60"/>
    </w:pPr>
  </w:style>
  <w:style w:type="paragraph" w:customStyle="1" w:styleId="TablestyleA-level2">
    <w:name w:val="Table style A - level 2"/>
    <w:basedOn w:val="Normal"/>
    <w:pPr>
      <w:numPr>
        <w:ilvl w:val="1"/>
        <w:numId w:val="6"/>
      </w:numPr>
      <w:spacing w:before="60" w:after="60"/>
    </w:pPr>
  </w:style>
  <w:style w:type="paragraph" w:customStyle="1" w:styleId="TablestyleA-level3">
    <w:name w:val="Table style A - level 3"/>
    <w:basedOn w:val="Normal"/>
    <w:pPr>
      <w:tabs>
        <w:tab w:val="left" w:pos="1134"/>
      </w:tabs>
      <w:spacing w:before="60" w:after="60"/>
    </w:pPr>
  </w:style>
  <w:style w:type="paragraph" w:customStyle="1" w:styleId="TablestyleB-level3">
    <w:name w:val="Table style B - level 3"/>
    <w:basedOn w:val="Normal"/>
    <w:pPr>
      <w:numPr>
        <w:ilvl w:val="2"/>
        <w:numId w:val="7"/>
      </w:numPr>
      <w:tabs>
        <w:tab w:val="left" w:pos="1701"/>
      </w:tabs>
      <w:spacing w:before="60" w:after="60"/>
    </w:pPr>
  </w:style>
  <w:style w:type="character" w:styleId="Hyperlink">
    <w:name w:val="Hyperlink"/>
    <w:basedOn w:val="DefaultParagraphFont"/>
    <w:rPr>
      <w:color w:val="0000FF"/>
      <w:u w:val="single"/>
    </w:rPr>
  </w:style>
  <w:style w:type="paragraph" w:styleId="BalloonText">
    <w:name w:val="Balloon Text"/>
    <w:basedOn w:val="Normal"/>
    <w:link w:val="BalloonTextChar"/>
    <w:rsid w:val="003A180B"/>
    <w:rPr>
      <w:rFonts w:cs="Tahoma"/>
      <w:sz w:val="16"/>
      <w:szCs w:val="16"/>
    </w:rPr>
  </w:style>
  <w:style w:type="character" w:customStyle="1" w:styleId="BalloonTextChar">
    <w:name w:val="Balloon Text Char"/>
    <w:basedOn w:val="DefaultParagraphFont"/>
    <w:link w:val="BalloonText"/>
    <w:rsid w:val="003A180B"/>
    <w:rPr>
      <w:rFonts w:ascii="Tahoma" w:hAnsi="Tahoma" w:cs="Tahoma"/>
      <w:sz w:val="16"/>
      <w:szCs w:val="16"/>
      <w:lang w:eastAsia="en-US"/>
    </w:rPr>
  </w:style>
  <w:style w:type="character" w:customStyle="1" w:styleId="iddAutoBackspace">
    <w:name w:val="iddAutoBackspace"/>
    <w:basedOn w:val="DefaultParagraphFont"/>
    <w:rsid w:val="000B6DE9"/>
    <w:rPr>
      <w:rFonts w:ascii="Tahoma" w:hAnsi="Tahoma"/>
      <w:bCs/>
      <w:szCs w:val="24"/>
      <w:lang w:val="en-AU" w:eastAsia="en-US" w:bidi="ar-SA"/>
    </w:rPr>
  </w:style>
  <w:style w:type="character" w:customStyle="1" w:styleId="TableTextChar">
    <w:name w:val="TableText Char"/>
    <w:basedOn w:val="DefaultParagraphFont"/>
    <w:link w:val="TableText0"/>
    <w:locked/>
    <w:rsid w:val="000B6DE9"/>
    <w:rPr>
      <w:rFonts w:ascii="Tahoma" w:hAnsi="Tahoma"/>
      <w:szCs w:val="24"/>
      <w:lang w:eastAsia="en-US"/>
    </w:rPr>
  </w:style>
  <w:style w:type="paragraph" w:styleId="ListParagraph">
    <w:name w:val="List Paragraph"/>
    <w:basedOn w:val="Normal"/>
    <w:uiPriority w:val="34"/>
    <w:qFormat/>
    <w:rsid w:val="002A47ED"/>
    <w:pPr>
      <w:ind w:left="720"/>
      <w:contextualSpacing/>
    </w:pPr>
    <w:rPr>
      <w:rFonts w:ascii="Times New Roman" w:hAnsi="Times New Roman"/>
      <w:sz w:val="24"/>
      <w:lang w:val="en-US"/>
    </w:rPr>
  </w:style>
  <w:style w:type="character" w:customStyle="1" w:styleId="BodyTextChar">
    <w:name w:val="BodyText Char"/>
    <w:basedOn w:val="DefaultParagraphFont"/>
    <w:link w:val="BodyText"/>
    <w:rsid w:val="002466A2"/>
    <w:rPr>
      <w:rFonts w:ascii="Tahoma" w:hAnsi="Tahoma"/>
      <w:szCs w:val="24"/>
      <w:lang w:eastAsia="en-US"/>
    </w:rPr>
  </w:style>
  <w:style w:type="paragraph" w:customStyle="1" w:styleId="TablestyleC-level1">
    <w:name w:val="Table style C - level 1"/>
    <w:basedOn w:val="Normal"/>
    <w:rsid w:val="0017528F"/>
    <w:pPr>
      <w:numPr>
        <w:numId w:val="38"/>
      </w:numPr>
      <w:spacing w:before="60" w:after="60"/>
    </w:pPr>
  </w:style>
  <w:style w:type="paragraph" w:customStyle="1" w:styleId="TablestyleC-level2">
    <w:name w:val="Table style C - level 2"/>
    <w:basedOn w:val="Normal"/>
    <w:rsid w:val="0017528F"/>
    <w:pPr>
      <w:numPr>
        <w:ilvl w:val="1"/>
        <w:numId w:val="38"/>
      </w:numPr>
      <w:spacing w:before="60" w:after="60"/>
    </w:pPr>
  </w:style>
  <w:style w:type="paragraph" w:customStyle="1" w:styleId="TablestyleC-level3">
    <w:name w:val="Table style C - level 3"/>
    <w:basedOn w:val="Normal"/>
    <w:rsid w:val="0017528F"/>
    <w:pPr>
      <w:numPr>
        <w:ilvl w:val="2"/>
        <w:numId w:val="38"/>
      </w:numPr>
      <w:spacing w:before="60" w:after="60"/>
    </w:pPr>
  </w:style>
  <w:style w:type="paragraph" w:customStyle="1" w:styleId="TablestyleC-level4">
    <w:name w:val="Table style C - level 4"/>
    <w:basedOn w:val="Normal"/>
    <w:rsid w:val="0017528F"/>
    <w:pPr>
      <w:numPr>
        <w:ilvl w:val="3"/>
        <w:numId w:val="38"/>
      </w:numPr>
      <w:spacing w:before="60" w:after="60"/>
    </w:pPr>
  </w:style>
  <w:style w:type="character" w:styleId="CommentReference">
    <w:name w:val="annotation reference"/>
    <w:basedOn w:val="DefaultParagraphFont"/>
    <w:semiHidden/>
    <w:unhideWhenUsed/>
    <w:rsid w:val="005A1644"/>
    <w:rPr>
      <w:sz w:val="16"/>
      <w:szCs w:val="16"/>
    </w:rPr>
  </w:style>
  <w:style w:type="paragraph" w:styleId="CommentText">
    <w:name w:val="annotation text"/>
    <w:basedOn w:val="Normal"/>
    <w:link w:val="CommentTextChar"/>
    <w:unhideWhenUsed/>
    <w:rsid w:val="005A1644"/>
    <w:rPr>
      <w:szCs w:val="20"/>
    </w:rPr>
  </w:style>
  <w:style w:type="character" w:customStyle="1" w:styleId="CommentTextChar">
    <w:name w:val="Comment Text Char"/>
    <w:basedOn w:val="DefaultParagraphFont"/>
    <w:link w:val="CommentText"/>
    <w:rsid w:val="005A1644"/>
    <w:rPr>
      <w:rFonts w:ascii="Tahoma" w:hAnsi="Tahoma"/>
      <w:lang w:eastAsia="en-US"/>
    </w:rPr>
  </w:style>
  <w:style w:type="paragraph" w:styleId="CommentSubject">
    <w:name w:val="annotation subject"/>
    <w:basedOn w:val="CommentText"/>
    <w:next w:val="CommentText"/>
    <w:link w:val="CommentSubjectChar"/>
    <w:semiHidden/>
    <w:unhideWhenUsed/>
    <w:rsid w:val="005A1644"/>
    <w:rPr>
      <w:b/>
      <w:bCs/>
    </w:rPr>
  </w:style>
  <w:style w:type="character" w:customStyle="1" w:styleId="CommentSubjectChar">
    <w:name w:val="Comment Subject Char"/>
    <w:basedOn w:val="CommentTextChar"/>
    <w:link w:val="CommentSubject"/>
    <w:semiHidden/>
    <w:rsid w:val="005A1644"/>
    <w:rPr>
      <w:rFonts w:ascii="Tahoma" w:hAnsi="Tahoma"/>
      <w:b/>
      <w:bCs/>
      <w:lang w:eastAsia="en-US"/>
    </w:rPr>
  </w:style>
  <w:style w:type="paragraph" w:styleId="Revision">
    <w:name w:val="Revision"/>
    <w:hidden/>
    <w:uiPriority w:val="99"/>
    <w:semiHidden/>
    <w:rsid w:val="006A22AB"/>
    <w:rPr>
      <w:rFonts w:ascii="Tahoma" w:hAnsi="Tahom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A%20-%20McR%20templates\05%20%20Deeds%20and%20agreements.dotx" TargetMode="External"/></Relationships>
</file>

<file path=word/theme/theme1.xml><?xml version="1.0" encoding="utf-8"?>
<a:theme xmlns:a="http://schemas.openxmlformats.org/drawingml/2006/main" name="Office Theme">
  <a:themeElements>
    <a:clrScheme name="McCullough Robertson 3">
      <a:dk1>
        <a:sysClr val="windowText" lastClr="000000"/>
      </a:dk1>
      <a:lt1>
        <a:sysClr val="window" lastClr="FFFFFF"/>
      </a:lt1>
      <a:dk2>
        <a:srgbClr val="8E9300"/>
      </a:dk2>
      <a:lt2>
        <a:srgbClr val="E3E4BF"/>
      </a:lt2>
      <a:accent1>
        <a:srgbClr val="6E7A1F"/>
      </a:accent1>
      <a:accent2>
        <a:srgbClr val="782327"/>
      </a:accent2>
      <a:accent3>
        <a:srgbClr val="B26F16"/>
      </a:accent3>
      <a:accent4>
        <a:srgbClr val="51431F"/>
      </a:accent4>
      <a:accent5>
        <a:srgbClr val="006690"/>
      </a:accent5>
      <a:accent6>
        <a:srgbClr val="8B8D8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7CCF-837A-4F55-A43D-DA4DED52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Deeds and agreements</Template>
  <TotalTime>1</TotalTime>
  <Pages>4</Pages>
  <Words>10214</Words>
  <Characters>58221</Characters>
  <Application>Microsoft Office Word</Application>
  <DocSecurity>0</DocSecurity>
  <Lines>485</Lines>
  <Paragraphs>136</Paragraphs>
  <ScaleCrop>false</ScaleCrop>
  <HeadingPairs>
    <vt:vector size="4" baseType="variant">
      <vt:variant>
        <vt:lpstr>Title</vt:lpstr>
      </vt:variant>
      <vt:variant>
        <vt:i4>1</vt:i4>
      </vt:variant>
      <vt:variant>
        <vt:lpstr>WIP-ART-B03-Constitution for company limited by guarantee:R6</vt:lpstr>
      </vt:variant>
      <vt:variant>
        <vt:i4>0</vt:i4>
      </vt:variant>
    </vt:vector>
  </HeadingPairs>
  <TitlesOfParts>
    <vt:vector size="1" baseType="lpstr">
      <vt:lpstr/>
    </vt:vector>
  </TitlesOfParts>
  <Company>UCHealth</Company>
  <LinksUpToDate>false</LinksUpToDate>
  <CharactersWithSpaces>68299</CharactersWithSpaces>
  <SharedDoc>false</SharedDoc>
  <HyperlinkBase/>
  <HLinks>
    <vt:vector size="6" baseType="variant">
      <vt:variant>
        <vt:i4>6029316</vt:i4>
      </vt:variant>
      <vt:variant>
        <vt:i4>12</vt:i4>
      </vt:variant>
      <vt:variant>
        <vt:i4>0</vt:i4>
      </vt:variant>
      <vt:variant>
        <vt:i4>5</vt:i4>
      </vt:variant>
      <vt:variant>
        <vt:lpwstr>mcrdocs://docs/232319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McCullough Robertson Lawyers</dc:creator>
  <cp:lastModifiedBy>WiT Secretariat</cp:lastModifiedBy>
  <cp:revision>2</cp:revision>
  <cp:lastPrinted>2021-02-25T02:39:00Z</cp:lastPrinted>
  <dcterms:created xsi:type="dcterms:W3CDTF">2021-04-01T03:04:00Z</dcterms:created>
  <dcterms:modified xsi:type="dcterms:W3CDTF">2021-04-01T03:04:00Z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sheet">
    <vt:lpwstr>1</vt:lpwstr>
  </property>
  <property fmtid="{D5CDD505-2E9C-101B-9397-08002B2CF9AE}" pid="3" name="mcrdmsdesc">
    <vt:lpwstr>NEW AUTOMATED - Constitution of company limited by guarantee</vt:lpwstr>
  </property>
  <property fmtid="{D5CDD505-2E9C-101B-9397-08002B2CF9AE}" pid="4" name="PCDocsNo">
    <vt:lpwstr>61546748v1</vt:lpwstr>
  </property>
</Properties>
</file>